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35CF1" w:rsidRPr="003F6D18" w:rsidRDefault="00135CF1" w:rsidP="00135CF1">
      <w:pPr>
        <w:overflowPunct/>
        <w:autoSpaceDE/>
        <w:autoSpaceDN/>
        <w:adjustRightInd/>
        <w:jc w:val="right"/>
        <w:textAlignment w:val="auto"/>
        <w:rPr>
          <w:rFonts w:asciiTheme="majorHAnsi" w:hAnsiTheme="majorHAnsi" w:cs="Tahoma"/>
          <w:b/>
          <w:sz w:val="28"/>
          <w:szCs w:val="28"/>
          <w:lang w:val="it-IT"/>
        </w:rPr>
      </w:pPr>
      <w:r w:rsidRPr="003F6D18">
        <w:rPr>
          <w:rFonts w:asciiTheme="majorHAnsi" w:hAnsiTheme="majorHAnsi" w:cs="Tahoma"/>
          <w:b/>
          <w:sz w:val="28"/>
          <w:szCs w:val="28"/>
          <w:lang w:val="it-IT"/>
        </w:rPr>
        <w:t>BAB IV</w:t>
      </w:r>
    </w:p>
    <w:p w:rsidR="00135CF1" w:rsidRPr="003F6D18" w:rsidRDefault="00135CF1" w:rsidP="00135CF1">
      <w:pPr>
        <w:overflowPunct/>
        <w:autoSpaceDE/>
        <w:autoSpaceDN/>
        <w:adjustRightInd/>
        <w:spacing w:line="276" w:lineRule="auto"/>
        <w:jc w:val="right"/>
        <w:textAlignment w:val="auto"/>
        <w:rPr>
          <w:rFonts w:asciiTheme="majorHAnsi" w:hAnsiTheme="majorHAnsi" w:cs="Tahoma"/>
          <w:b/>
          <w:sz w:val="28"/>
          <w:szCs w:val="28"/>
          <w:lang w:val="it-IT"/>
        </w:rPr>
      </w:pPr>
      <w:r w:rsidRPr="003F6D18">
        <w:rPr>
          <w:rFonts w:asciiTheme="majorHAnsi" w:hAnsiTheme="majorHAnsi" w:cs="Tahoma"/>
          <w:b/>
          <w:sz w:val="28"/>
          <w:szCs w:val="28"/>
          <w:lang w:val="it-IT"/>
        </w:rPr>
        <w:t>RENCANA KERJA DAN PENDANAAN PERANGKAT DAERAH</w:t>
      </w:r>
    </w:p>
    <w:p w:rsidR="00135CF1" w:rsidRPr="003F6D18" w:rsidRDefault="00135CF1" w:rsidP="00135CF1">
      <w:pPr>
        <w:overflowPunct/>
        <w:autoSpaceDE/>
        <w:autoSpaceDN/>
        <w:adjustRightInd/>
        <w:spacing w:line="276" w:lineRule="auto"/>
        <w:jc w:val="right"/>
        <w:textAlignment w:val="auto"/>
        <w:rPr>
          <w:rFonts w:asciiTheme="majorHAnsi" w:hAnsiTheme="majorHAnsi" w:cs="Tahoma"/>
          <w:b/>
          <w:sz w:val="28"/>
          <w:szCs w:val="28"/>
          <w:lang w:val="it-IT"/>
        </w:rPr>
      </w:pPr>
    </w:p>
    <w:p w:rsidR="00135CF1" w:rsidRPr="003F6D18" w:rsidRDefault="00135CF1" w:rsidP="00135CF1">
      <w:pPr>
        <w:pStyle w:val="ListParagraph"/>
        <w:numPr>
          <w:ilvl w:val="1"/>
          <w:numId w:val="3"/>
        </w:numPr>
        <w:overflowPunct/>
        <w:autoSpaceDE/>
        <w:autoSpaceDN/>
        <w:adjustRightInd/>
        <w:spacing w:line="276" w:lineRule="auto"/>
        <w:ind w:left="709" w:hanging="709"/>
        <w:jc w:val="right"/>
        <w:textAlignment w:val="auto"/>
        <w:rPr>
          <w:rFonts w:asciiTheme="majorHAnsi" w:hAnsiTheme="majorHAnsi" w:cs="Tahoma"/>
          <w:b/>
          <w:sz w:val="28"/>
          <w:szCs w:val="28"/>
          <w:lang w:val="it-IT"/>
        </w:rPr>
      </w:pPr>
      <w:r w:rsidRPr="003F6D18">
        <w:rPr>
          <w:rFonts w:asciiTheme="majorHAnsi" w:hAnsiTheme="majorHAnsi" w:cs="Tahoma"/>
          <w:b/>
          <w:sz w:val="28"/>
          <w:szCs w:val="28"/>
          <w:lang w:val="it-IT"/>
        </w:rPr>
        <w:t>Program dan Kegiatan</w:t>
      </w:r>
    </w:p>
    <w:p w:rsidR="00135CF1" w:rsidRPr="00F770EA" w:rsidRDefault="00135CF1" w:rsidP="00135CF1">
      <w:pPr>
        <w:pStyle w:val="ListParagraph"/>
        <w:ind w:left="360"/>
        <w:jc w:val="both"/>
        <w:rPr>
          <w:rFonts w:ascii="Mistral" w:hAnsi="Mistral" w:cs="Tahoma"/>
        </w:rPr>
      </w:pPr>
    </w:p>
    <w:p w:rsidR="00135CF1" w:rsidRPr="00F770EA" w:rsidRDefault="00135CF1" w:rsidP="00135CF1">
      <w:pPr>
        <w:pStyle w:val="ListParagraph"/>
        <w:ind w:left="360"/>
        <w:jc w:val="both"/>
        <w:rPr>
          <w:rFonts w:ascii="Century Gothic" w:eastAsia="Arial Unicode MS" w:hAnsi="Century Gothic" w:cs="Tahoma"/>
          <w:b/>
          <w:lang w:val="id-ID"/>
        </w:rPr>
      </w:pPr>
    </w:p>
    <w:p w:rsidR="00135CF1" w:rsidRPr="003F6D18" w:rsidRDefault="00135CF1" w:rsidP="00135CF1">
      <w:pPr>
        <w:keepNext/>
        <w:framePr w:dropCap="drop" w:lines="3" w:w="854" w:h="1021" w:hRule="exact" w:hSpace="113" w:wrap="around" w:vAnchor="text" w:hAnchor="page" w:x="2268" w:y="20"/>
        <w:tabs>
          <w:tab w:val="left" w:pos="284"/>
          <w:tab w:val="left" w:pos="851"/>
        </w:tabs>
        <w:spacing w:line="1021" w:lineRule="exact"/>
        <w:ind w:right="-131"/>
        <w:jc w:val="center"/>
        <w:rPr>
          <w:rFonts w:asciiTheme="majorHAnsi" w:hAnsiTheme="majorHAnsi"/>
          <w:color w:val="000000" w:themeColor="text1"/>
          <w:position w:val="5"/>
          <w:sz w:val="113"/>
          <w:szCs w:val="120"/>
        </w:rPr>
      </w:pPr>
      <w:r w:rsidRPr="003F6D18">
        <w:rPr>
          <w:rFonts w:asciiTheme="majorHAnsi" w:hAnsiTheme="majorHAnsi"/>
          <w:color w:val="000000" w:themeColor="text1"/>
          <w:position w:val="5"/>
          <w:sz w:val="120"/>
          <w:szCs w:val="120"/>
          <w:lang w:val="id-ID"/>
        </w:rPr>
        <w:t>P</w:t>
      </w:r>
      <w:r w:rsidRPr="003F6D18">
        <w:rPr>
          <w:rFonts w:asciiTheme="majorHAnsi" w:hAnsiTheme="majorHAnsi"/>
          <w:color w:val="000000" w:themeColor="text1"/>
          <w:position w:val="5"/>
          <w:sz w:val="113"/>
          <w:szCs w:val="120"/>
        </w:rPr>
        <w:t>P</w:t>
      </w:r>
    </w:p>
    <w:p w:rsidR="00135CF1" w:rsidRPr="003F6D18" w:rsidRDefault="00135CF1" w:rsidP="00135CF1">
      <w:pPr>
        <w:pStyle w:val="ListParagraph"/>
        <w:spacing w:before="120" w:after="120" w:line="360" w:lineRule="auto"/>
        <w:ind w:left="0"/>
        <w:jc w:val="both"/>
        <w:rPr>
          <w:rFonts w:asciiTheme="majorHAnsi" w:hAnsiTheme="majorHAnsi" w:cs="Tahoma"/>
          <w:color w:val="8DB3E2" w:themeColor="text2" w:themeTint="66"/>
          <w:sz w:val="24"/>
          <w:szCs w:val="24"/>
          <w:lang w:val="sv-SE"/>
        </w:rPr>
      </w:pPr>
      <w:r w:rsidRPr="003F6D18">
        <w:rPr>
          <w:rFonts w:asciiTheme="majorHAnsi" w:hAnsiTheme="majorHAnsi" w:cs="Tahoma"/>
          <w:sz w:val="24"/>
          <w:szCs w:val="24"/>
          <w:lang w:val="sv-SE"/>
        </w:rPr>
        <w:t xml:space="preserve">rogram </w:t>
      </w:r>
      <w:r w:rsidRPr="003F6D18">
        <w:rPr>
          <w:rFonts w:asciiTheme="majorHAnsi" w:hAnsiTheme="majorHAnsi" w:cs="Tahoma"/>
          <w:sz w:val="24"/>
          <w:szCs w:val="24"/>
          <w:lang w:val="id-ID"/>
        </w:rPr>
        <w:t xml:space="preserve">dan kegiatan </w:t>
      </w:r>
      <w:r w:rsidRPr="003F6D18">
        <w:rPr>
          <w:rFonts w:asciiTheme="majorHAnsi" w:hAnsiTheme="majorHAnsi" w:cs="Tahoma"/>
          <w:sz w:val="24"/>
          <w:szCs w:val="24"/>
        </w:rPr>
        <w:t xml:space="preserve">merupakan </w:t>
      </w:r>
      <w:proofErr w:type="spellStart"/>
      <w:r w:rsidRPr="003F6D18">
        <w:rPr>
          <w:rFonts w:asciiTheme="majorHAnsi" w:hAnsiTheme="majorHAnsi" w:cs="Tahoma"/>
          <w:sz w:val="24"/>
          <w:szCs w:val="24"/>
        </w:rPr>
        <w:t>bentuk</w:t>
      </w:r>
      <w:proofErr w:type="spellEnd"/>
      <w:r w:rsidRPr="003F6D18">
        <w:rPr>
          <w:rFonts w:asciiTheme="majorHAnsi" w:hAnsiTheme="majorHAnsi" w:cs="Tahoma"/>
          <w:sz w:val="24"/>
          <w:szCs w:val="24"/>
        </w:rPr>
        <w:t xml:space="preserve"> </w:t>
      </w:r>
      <w:proofErr w:type="spellStart"/>
      <w:r w:rsidRPr="003F6D18">
        <w:rPr>
          <w:rFonts w:asciiTheme="majorHAnsi" w:hAnsiTheme="majorHAnsi" w:cs="Tahoma"/>
          <w:sz w:val="24"/>
          <w:szCs w:val="24"/>
        </w:rPr>
        <w:t>instrumen</w:t>
      </w:r>
      <w:proofErr w:type="spellEnd"/>
      <w:r w:rsidRPr="003F6D18">
        <w:rPr>
          <w:rFonts w:asciiTheme="majorHAnsi" w:hAnsiTheme="majorHAnsi" w:cs="Tahoma"/>
          <w:sz w:val="24"/>
          <w:szCs w:val="24"/>
        </w:rPr>
        <w:t xml:space="preserve"> </w:t>
      </w:r>
      <w:proofErr w:type="spellStart"/>
      <w:r w:rsidRPr="003F6D18">
        <w:rPr>
          <w:rFonts w:asciiTheme="majorHAnsi" w:hAnsiTheme="majorHAnsi" w:cs="Tahoma"/>
          <w:sz w:val="24"/>
          <w:szCs w:val="24"/>
        </w:rPr>
        <w:t>kebijakan</w:t>
      </w:r>
      <w:proofErr w:type="spellEnd"/>
      <w:r w:rsidRPr="003F6D18">
        <w:rPr>
          <w:rFonts w:asciiTheme="majorHAnsi" w:hAnsiTheme="majorHAnsi" w:cs="Tahoma"/>
          <w:sz w:val="24"/>
          <w:szCs w:val="24"/>
        </w:rPr>
        <w:t xml:space="preserve"> yang </w:t>
      </w:r>
      <w:proofErr w:type="spellStart"/>
      <w:r w:rsidRPr="003F6D18">
        <w:rPr>
          <w:rFonts w:asciiTheme="majorHAnsi" w:hAnsiTheme="majorHAnsi" w:cs="Tahoma"/>
          <w:sz w:val="24"/>
          <w:szCs w:val="24"/>
        </w:rPr>
        <w:t>berisi</w:t>
      </w:r>
      <w:proofErr w:type="spellEnd"/>
      <w:r w:rsidRPr="003F6D18">
        <w:rPr>
          <w:rFonts w:asciiTheme="majorHAnsi" w:hAnsiTheme="majorHAnsi" w:cs="Tahoma"/>
          <w:sz w:val="24"/>
          <w:szCs w:val="24"/>
        </w:rPr>
        <w:t xml:space="preserve"> </w:t>
      </w:r>
      <w:proofErr w:type="spellStart"/>
      <w:r w:rsidRPr="003F6D18">
        <w:rPr>
          <w:rFonts w:asciiTheme="majorHAnsi" w:hAnsiTheme="majorHAnsi" w:cs="Tahoma"/>
          <w:sz w:val="24"/>
          <w:szCs w:val="24"/>
        </w:rPr>
        <w:t>satu</w:t>
      </w:r>
      <w:proofErr w:type="spellEnd"/>
      <w:r w:rsidRPr="003F6D18">
        <w:rPr>
          <w:rFonts w:asciiTheme="majorHAnsi" w:hAnsiTheme="majorHAnsi" w:cs="Tahoma"/>
          <w:sz w:val="24"/>
          <w:szCs w:val="24"/>
        </w:rPr>
        <w:t xml:space="preserve"> </w:t>
      </w:r>
      <w:proofErr w:type="spellStart"/>
      <w:r w:rsidRPr="003F6D18">
        <w:rPr>
          <w:rFonts w:asciiTheme="majorHAnsi" w:hAnsiTheme="majorHAnsi" w:cs="Tahoma"/>
          <w:sz w:val="24"/>
          <w:szCs w:val="24"/>
        </w:rPr>
        <w:t>atau</w:t>
      </w:r>
      <w:proofErr w:type="spellEnd"/>
      <w:r w:rsidRPr="003F6D18">
        <w:rPr>
          <w:rFonts w:asciiTheme="majorHAnsi" w:hAnsiTheme="majorHAnsi" w:cs="Tahoma"/>
          <w:sz w:val="24"/>
          <w:szCs w:val="24"/>
        </w:rPr>
        <w:t xml:space="preserve"> </w:t>
      </w:r>
      <w:proofErr w:type="spellStart"/>
      <w:r w:rsidRPr="003F6D18">
        <w:rPr>
          <w:rFonts w:asciiTheme="majorHAnsi" w:hAnsiTheme="majorHAnsi" w:cs="Tahoma"/>
          <w:sz w:val="24"/>
          <w:szCs w:val="24"/>
        </w:rPr>
        <w:t>lebih</w:t>
      </w:r>
      <w:proofErr w:type="spellEnd"/>
      <w:r w:rsidRPr="003F6D18">
        <w:rPr>
          <w:rFonts w:asciiTheme="majorHAnsi" w:hAnsiTheme="majorHAnsi" w:cs="Tahoma"/>
          <w:sz w:val="24"/>
          <w:szCs w:val="24"/>
        </w:rPr>
        <w:t xml:space="preserve"> </w:t>
      </w:r>
      <w:proofErr w:type="spellStart"/>
      <w:r w:rsidRPr="003F6D18">
        <w:rPr>
          <w:rFonts w:asciiTheme="majorHAnsi" w:hAnsiTheme="majorHAnsi" w:cs="Tahoma"/>
          <w:sz w:val="24"/>
          <w:szCs w:val="24"/>
        </w:rPr>
        <w:t>kegiatan</w:t>
      </w:r>
      <w:proofErr w:type="spellEnd"/>
      <w:r w:rsidRPr="003F6D18">
        <w:rPr>
          <w:rFonts w:asciiTheme="majorHAnsi" w:hAnsiTheme="majorHAnsi" w:cs="Tahoma"/>
          <w:sz w:val="24"/>
          <w:szCs w:val="24"/>
        </w:rPr>
        <w:t xml:space="preserve"> yang </w:t>
      </w:r>
      <w:proofErr w:type="spellStart"/>
      <w:r w:rsidRPr="003F6D18">
        <w:rPr>
          <w:rFonts w:asciiTheme="majorHAnsi" w:hAnsiTheme="majorHAnsi" w:cs="Tahoma"/>
          <w:sz w:val="24"/>
          <w:szCs w:val="24"/>
        </w:rPr>
        <w:t>dilaksanakan</w:t>
      </w:r>
      <w:proofErr w:type="spellEnd"/>
      <w:r w:rsidRPr="003F6D18">
        <w:rPr>
          <w:rFonts w:asciiTheme="majorHAnsi" w:hAnsiTheme="majorHAnsi" w:cs="Tahoma"/>
          <w:sz w:val="24"/>
          <w:szCs w:val="24"/>
        </w:rPr>
        <w:t xml:space="preserve"> </w:t>
      </w:r>
      <w:proofErr w:type="spellStart"/>
      <w:r w:rsidRPr="003F6D18">
        <w:rPr>
          <w:rFonts w:asciiTheme="majorHAnsi" w:hAnsiTheme="majorHAnsi" w:cs="Tahoma"/>
          <w:sz w:val="24"/>
          <w:szCs w:val="24"/>
        </w:rPr>
        <w:t>oleh</w:t>
      </w:r>
      <w:proofErr w:type="spellEnd"/>
      <w:r w:rsidRPr="003F6D18">
        <w:rPr>
          <w:rFonts w:asciiTheme="majorHAnsi" w:hAnsiTheme="majorHAnsi" w:cs="Tahoma"/>
          <w:sz w:val="24"/>
          <w:szCs w:val="24"/>
        </w:rPr>
        <w:t xml:space="preserve"> SKPD </w:t>
      </w:r>
      <w:proofErr w:type="spellStart"/>
      <w:r w:rsidRPr="003F6D18">
        <w:rPr>
          <w:rFonts w:asciiTheme="majorHAnsi" w:hAnsiTheme="majorHAnsi" w:cs="Tahoma"/>
          <w:sz w:val="24"/>
          <w:szCs w:val="24"/>
        </w:rPr>
        <w:t>atau</w:t>
      </w:r>
      <w:proofErr w:type="spellEnd"/>
      <w:r w:rsidRPr="003F6D18">
        <w:rPr>
          <w:rFonts w:asciiTheme="majorHAnsi" w:hAnsiTheme="majorHAnsi" w:cs="Tahoma"/>
          <w:sz w:val="24"/>
          <w:szCs w:val="24"/>
        </w:rPr>
        <w:t xml:space="preserve"> </w:t>
      </w:r>
      <w:proofErr w:type="spellStart"/>
      <w:r w:rsidRPr="003F6D18">
        <w:rPr>
          <w:rFonts w:asciiTheme="majorHAnsi" w:hAnsiTheme="majorHAnsi" w:cs="Tahoma"/>
          <w:sz w:val="24"/>
          <w:szCs w:val="24"/>
        </w:rPr>
        <w:t>masyarakat</w:t>
      </w:r>
      <w:proofErr w:type="spellEnd"/>
      <w:r w:rsidRPr="003F6D18">
        <w:rPr>
          <w:rFonts w:asciiTheme="majorHAnsi" w:hAnsiTheme="majorHAnsi" w:cs="Tahoma"/>
          <w:sz w:val="24"/>
          <w:szCs w:val="24"/>
        </w:rPr>
        <w:t xml:space="preserve">, yang </w:t>
      </w:r>
      <w:proofErr w:type="spellStart"/>
      <w:r w:rsidRPr="003F6D18">
        <w:rPr>
          <w:rFonts w:asciiTheme="majorHAnsi" w:hAnsiTheme="majorHAnsi" w:cs="Tahoma"/>
          <w:sz w:val="24"/>
          <w:szCs w:val="24"/>
        </w:rPr>
        <w:t>dikoordinasikan</w:t>
      </w:r>
      <w:proofErr w:type="spellEnd"/>
      <w:r w:rsidRPr="003F6D18">
        <w:rPr>
          <w:rFonts w:asciiTheme="majorHAnsi" w:hAnsiTheme="majorHAnsi" w:cs="Tahoma"/>
          <w:sz w:val="24"/>
          <w:szCs w:val="24"/>
        </w:rPr>
        <w:t xml:space="preserve"> </w:t>
      </w:r>
      <w:proofErr w:type="spellStart"/>
      <w:r w:rsidRPr="003F6D18">
        <w:rPr>
          <w:rFonts w:asciiTheme="majorHAnsi" w:hAnsiTheme="majorHAnsi" w:cs="Tahoma"/>
          <w:sz w:val="24"/>
          <w:szCs w:val="24"/>
        </w:rPr>
        <w:t>oleh</w:t>
      </w:r>
      <w:proofErr w:type="spellEnd"/>
      <w:r w:rsidRPr="003F6D18">
        <w:rPr>
          <w:rFonts w:asciiTheme="majorHAnsi" w:hAnsiTheme="majorHAnsi" w:cs="Tahoma"/>
          <w:sz w:val="24"/>
          <w:szCs w:val="24"/>
        </w:rPr>
        <w:t xml:space="preserve"> </w:t>
      </w:r>
      <w:proofErr w:type="spellStart"/>
      <w:r w:rsidRPr="003F6D18">
        <w:rPr>
          <w:rFonts w:asciiTheme="majorHAnsi" w:hAnsiTheme="majorHAnsi" w:cs="Tahoma"/>
          <w:sz w:val="24"/>
          <w:szCs w:val="24"/>
        </w:rPr>
        <w:t>pemerintah</w:t>
      </w:r>
      <w:proofErr w:type="spellEnd"/>
      <w:r w:rsidRPr="003F6D18">
        <w:rPr>
          <w:rFonts w:asciiTheme="majorHAnsi" w:hAnsiTheme="majorHAnsi" w:cs="Tahoma"/>
          <w:sz w:val="24"/>
          <w:szCs w:val="24"/>
        </w:rPr>
        <w:t xml:space="preserve"> </w:t>
      </w:r>
      <w:proofErr w:type="spellStart"/>
      <w:r w:rsidRPr="003F6D18">
        <w:rPr>
          <w:rFonts w:asciiTheme="majorHAnsi" w:hAnsiTheme="majorHAnsi" w:cs="Tahoma"/>
          <w:sz w:val="24"/>
          <w:szCs w:val="24"/>
        </w:rPr>
        <w:t>daerah</w:t>
      </w:r>
      <w:proofErr w:type="spellEnd"/>
      <w:r w:rsidRPr="003F6D18">
        <w:rPr>
          <w:rFonts w:asciiTheme="majorHAnsi" w:hAnsiTheme="majorHAnsi" w:cs="Tahoma"/>
          <w:sz w:val="24"/>
          <w:szCs w:val="24"/>
        </w:rPr>
        <w:t xml:space="preserve"> </w:t>
      </w:r>
      <w:proofErr w:type="spellStart"/>
      <w:r w:rsidRPr="003F6D18">
        <w:rPr>
          <w:rFonts w:asciiTheme="majorHAnsi" w:hAnsiTheme="majorHAnsi" w:cs="Tahoma"/>
          <w:sz w:val="24"/>
          <w:szCs w:val="24"/>
        </w:rPr>
        <w:t>untuk</w:t>
      </w:r>
      <w:proofErr w:type="spellEnd"/>
      <w:r w:rsidRPr="003F6D18">
        <w:rPr>
          <w:rFonts w:asciiTheme="majorHAnsi" w:hAnsiTheme="majorHAnsi" w:cs="Tahoma"/>
          <w:sz w:val="24"/>
          <w:szCs w:val="24"/>
        </w:rPr>
        <w:t xml:space="preserve"> </w:t>
      </w:r>
      <w:proofErr w:type="spellStart"/>
      <w:r w:rsidRPr="003F6D18">
        <w:rPr>
          <w:rFonts w:asciiTheme="majorHAnsi" w:hAnsiTheme="majorHAnsi" w:cs="Tahoma"/>
          <w:sz w:val="24"/>
          <w:szCs w:val="24"/>
        </w:rPr>
        <w:t>mencapai</w:t>
      </w:r>
      <w:proofErr w:type="spellEnd"/>
      <w:r w:rsidRPr="003F6D18">
        <w:rPr>
          <w:rFonts w:asciiTheme="majorHAnsi" w:hAnsiTheme="majorHAnsi" w:cs="Tahoma"/>
          <w:sz w:val="24"/>
          <w:szCs w:val="24"/>
        </w:rPr>
        <w:t xml:space="preserve"> </w:t>
      </w:r>
      <w:proofErr w:type="spellStart"/>
      <w:r w:rsidRPr="003F6D18">
        <w:rPr>
          <w:rFonts w:asciiTheme="majorHAnsi" w:hAnsiTheme="majorHAnsi" w:cs="Tahoma"/>
          <w:sz w:val="24"/>
          <w:szCs w:val="24"/>
        </w:rPr>
        <w:t>sasaran</w:t>
      </w:r>
      <w:proofErr w:type="spellEnd"/>
      <w:r w:rsidRPr="003F6D18">
        <w:rPr>
          <w:rFonts w:asciiTheme="majorHAnsi" w:hAnsiTheme="majorHAnsi" w:cs="Tahoma"/>
          <w:sz w:val="24"/>
          <w:szCs w:val="24"/>
        </w:rPr>
        <w:t xml:space="preserve"> </w:t>
      </w:r>
      <w:proofErr w:type="spellStart"/>
      <w:r w:rsidRPr="003F6D18">
        <w:rPr>
          <w:rFonts w:asciiTheme="majorHAnsi" w:hAnsiTheme="majorHAnsi" w:cs="Tahoma"/>
          <w:sz w:val="24"/>
          <w:szCs w:val="24"/>
        </w:rPr>
        <w:t>dan</w:t>
      </w:r>
      <w:proofErr w:type="spellEnd"/>
      <w:r w:rsidRPr="003F6D18">
        <w:rPr>
          <w:rFonts w:asciiTheme="majorHAnsi" w:hAnsiTheme="majorHAnsi" w:cs="Tahoma"/>
          <w:sz w:val="24"/>
          <w:szCs w:val="24"/>
        </w:rPr>
        <w:t xml:space="preserve"> </w:t>
      </w:r>
      <w:proofErr w:type="spellStart"/>
      <w:r w:rsidRPr="003F6D18">
        <w:rPr>
          <w:rFonts w:asciiTheme="majorHAnsi" w:hAnsiTheme="majorHAnsi" w:cs="Tahoma"/>
          <w:sz w:val="24"/>
          <w:szCs w:val="24"/>
        </w:rPr>
        <w:t>tujuan</w:t>
      </w:r>
      <w:proofErr w:type="spellEnd"/>
      <w:r w:rsidRPr="003F6D18">
        <w:rPr>
          <w:rFonts w:asciiTheme="majorHAnsi" w:hAnsiTheme="majorHAnsi" w:cs="Tahoma"/>
          <w:sz w:val="24"/>
          <w:szCs w:val="24"/>
        </w:rPr>
        <w:t xml:space="preserve"> </w:t>
      </w:r>
      <w:proofErr w:type="spellStart"/>
      <w:r w:rsidRPr="003F6D18">
        <w:rPr>
          <w:rFonts w:asciiTheme="majorHAnsi" w:hAnsiTheme="majorHAnsi" w:cs="Tahoma"/>
          <w:sz w:val="24"/>
          <w:szCs w:val="24"/>
        </w:rPr>
        <w:t>pembangunan</w:t>
      </w:r>
      <w:proofErr w:type="spellEnd"/>
      <w:r w:rsidRPr="003F6D18">
        <w:rPr>
          <w:rFonts w:asciiTheme="majorHAnsi" w:hAnsiTheme="majorHAnsi" w:cs="Tahoma"/>
          <w:sz w:val="24"/>
          <w:szCs w:val="24"/>
        </w:rPr>
        <w:t xml:space="preserve"> </w:t>
      </w:r>
      <w:proofErr w:type="spellStart"/>
      <w:r w:rsidRPr="003F6D18">
        <w:rPr>
          <w:rFonts w:asciiTheme="majorHAnsi" w:hAnsiTheme="majorHAnsi" w:cs="Tahoma"/>
          <w:sz w:val="24"/>
          <w:szCs w:val="24"/>
        </w:rPr>
        <w:t>daerah</w:t>
      </w:r>
      <w:proofErr w:type="spellEnd"/>
      <w:r w:rsidRPr="003F6D18">
        <w:rPr>
          <w:rFonts w:asciiTheme="majorHAnsi" w:hAnsiTheme="majorHAnsi" w:cs="Tahoma"/>
          <w:sz w:val="24"/>
          <w:szCs w:val="24"/>
        </w:rPr>
        <w:t xml:space="preserve">. </w:t>
      </w:r>
      <w:proofErr w:type="gramStart"/>
      <w:r w:rsidRPr="003F6D18">
        <w:rPr>
          <w:rFonts w:asciiTheme="majorHAnsi" w:hAnsiTheme="majorHAnsi" w:cs="Tahoma"/>
          <w:sz w:val="24"/>
          <w:szCs w:val="24"/>
        </w:rPr>
        <w:t>Program</w:t>
      </w:r>
      <w:r w:rsidRPr="003F6D18">
        <w:rPr>
          <w:rFonts w:asciiTheme="majorHAnsi" w:hAnsiTheme="majorHAnsi" w:cs="Tahoma"/>
          <w:sz w:val="24"/>
          <w:szCs w:val="24"/>
          <w:lang w:val="id-ID"/>
        </w:rPr>
        <w:t xml:space="preserve"> dan kegiatan</w:t>
      </w:r>
      <w:r w:rsidRPr="003F6D18">
        <w:rPr>
          <w:rFonts w:asciiTheme="majorHAnsi" w:hAnsiTheme="majorHAnsi" w:cs="Tahoma"/>
          <w:sz w:val="24"/>
          <w:szCs w:val="24"/>
        </w:rPr>
        <w:t xml:space="preserve"> juga </w:t>
      </w:r>
      <w:r w:rsidRPr="003F6D18">
        <w:rPr>
          <w:rFonts w:asciiTheme="majorHAnsi" w:hAnsiTheme="majorHAnsi" w:cs="Tahoma"/>
          <w:sz w:val="24"/>
          <w:szCs w:val="24"/>
          <w:lang w:val="sv-SE"/>
        </w:rPr>
        <w:t>merupakan kumpulan kegiatan yang telah disusun secara sistematik dalam satu kelompok baik secara sendiri-sendiri ataupun bersama-sama untuk mencapai tujuan dan sasaran yang ditetapkan.</w:t>
      </w:r>
      <w:proofErr w:type="gramEnd"/>
      <w:r w:rsidRPr="003F6D18">
        <w:rPr>
          <w:rFonts w:asciiTheme="majorHAnsi" w:hAnsiTheme="majorHAnsi" w:cs="Tahoma"/>
          <w:sz w:val="24"/>
          <w:szCs w:val="24"/>
          <w:lang w:val="sv-SE"/>
        </w:rPr>
        <w:t xml:space="preserve"> </w:t>
      </w:r>
      <w:proofErr w:type="spellStart"/>
      <w:r w:rsidRPr="003F6D18">
        <w:rPr>
          <w:rFonts w:asciiTheme="majorHAnsi" w:hAnsiTheme="majorHAnsi" w:cs="Tahoma"/>
          <w:sz w:val="24"/>
          <w:szCs w:val="24"/>
        </w:rPr>
        <w:t>Kegiatan</w:t>
      </w:r>
      <w:proofErr w:type="spellEnd"/>
      <w:r w:rsidRPr="003F6D18">
        <w:rPr>
          <w:rFonts w:asciiTheme="majorHAnsi" w:hAnsiTheme="majorHAnsi" w:cs="Tahoma"/>
          <w:sz w:val="24"/>
          <w:szCs w:val="24"/>
        </w:rPr>
        <w:t xml:space="preserve"> </w:t>
      </w:r>
      <w:proofErr w:type="spellStart"/>
      <w:r w:rsidRPr="003F6D18">
        <w:rPr>
          <w:rFonts w:asciiTheme="majorHAnsi" w:hAnsiTheme="majorHAnsi" w:cs="Tahoma"/>
          <w:sz w:val="24"/>
          <w:szCs w:val="24"/>
        </w:rPr>
        <w:t>merupakan</w:t>
      </w:r>
      <w:proofErr w:type="spellEnd"/>
      <w:r w:rsidRPr="003F6D18">
        <w:rPr>
          <w:rFonts w:asciiTheme="majorHAnsi" w:hAnsiTheme="majorHAnsi" w:cs="Tahoma"/>
          <w:sz w:val="24"/>
          <w:szCs w:val="24"/>
        </w:rPr>
        <w:t xml:space="preserve"> </w:t>
      </w:r>
      <w:proofErr w:type="spellStart"/>
      <w:r w:rsidRPr="003F6D18">
        <w:rPr>
          <w:rFonts w:asciiTheme="majorHAnsi" w:hAnsiTheme="majorHAnsi" w:cs="Tahoma"/>
          <w:sz w:val="24"/>
          <w:szCs w:val="24"/>
        </w:rPr>
        <w:t>bagian</w:t>
      </w:r>
      <w:proofErr w:type="spellEnd"/>
      <w:r w:rsidRPr="003F6D18">
        <w:rPr>
          <w:rFonts w:asciiTheme="majorHAnsi" w:hAnsiTheme="majorHAnsi" w:cs="Tahoma"/>
          <w:sz w:val="24"/>
          <w:szCs w:val="24"/>
        </w:rPr>
        <w:t xml:space="preserve"> </w:t>
      </w:r>
      <w:proofErr w:type="spellStart"/>
      <w:r w:rsidRPr="003F6D18">
        <w:rPr>
          <w:rFonts w:asciiTheme="majorHAnsi" w:hAnsiTheme="majorHAnsi" w:cs="Tahoma"/>
          <w:sz w:val="24"/>
          <w:szCs w:val="24"/>
        </w:rPr>
        <w:t>dari</w:t>
      </w:r>
      <w:proofErr w:type="spellEnd"/>
      <w:r w:rsidRPr="003F6D18">
        <w:rPr>
          <w:rFonts w:asciiTheme="majorHAnsi" w:hAnsiTheme="majorHAnsi" w:cs="Tahoma"/>
          <w:sz w:val="24"/>
          <w:szCs w:val="24"/>
        </w:rPr>
        <w:t xml:space="preserve"> program yang </w:t>
      </w:r>
      <w:proofErr w:type="spellStart"/>
      <w:r w:rsidRPr="003F6D18">
        <w:rPr>
          <w:rFonts w:asciiTheme="majorHAnsi" w:hAnsiTheme="majorHAnsi" w:cs="Tahoma"/>
          <w:sz w:val="24"/>
          <w:szCs w:val="24"/>
        </w:rPr>
        <w:t>dilaksanakan</w:t>
      </w:r>
      <w:proofErr w:type="spellEnd"/>
      <w:r w:rsidRPr="003F6D18">
        <w:rPr>
          <w:rFonts w:asciiTheme="majorHAnsi" w:hAnsiTheme="majorHAnsi" w:cs="Tahoma"/>
          <w:sz w:val="24"/>
          <w:szCs w:val="24"/>
        </w:rPr>
        <w:t xml:space="preserve"> </w:t>
      </w:r>
      <w:proofErr w:type="spellStart"/>
      <w:r w:rsidRPr="003F6D18">
        <w:rPr>
          <w:rFonts w:asciiTheme="majorHAnsi" w:hAnsiTheme="majorHAnsi" w:cs="Tahoma"/>
          <w:sz w:val="24"/>
          <w:szCs w:val="24"/>
        </w:rPr>
        <w:t>oleh</w:t>
      </w:r>
      <w:proofErr w:type="spellEnd"/>
      <w:r w:rsidRPr="003F6D18">
        <w:rPr>
          <w:rFonts w:asciiTheme="majorHAnsi" w:hAnsiTheme="majorHAnsi" w:cs="Tahoma"/>
          <w:sz w:val="24"/>
          <w:szCs w:val="24"/>
        </w:rPr>
        <w:t xml:space="preserve"> </w:t>
      </w:r>
      <w:proofErr w:type="spellStart"/>
      <w:r w:rsidRPr="003F6D18">
        <w:rPr>
          <w:rFonts w:asciiTheme="majorHAnsi" w:hAnsiTheme="majorHAnsi" w:cs="Tahoma"/>
          <w:sz w:val="24"/>
          <w:szCs w:val="24"/>
        </w:rPr>
        <w:t>satu</w:t>
      </w:r>
      <w:proofErr w:type="spellEnd"/>
      <w:r w:rsidRPr="003F6D18">
        <w:rPr>
          <w:rFonts w:asciiTheme="majorHAnsi" w:hAnsiTheme="majorHAnsi" w:cs="Tahoma"/>
          <w:sz w:val="24"/>
          <w:szCs w:val="24"/>
        </w:rPr>
        <w:t xml:space="preserve"> </w:t>
      </w:r>
      <w:proofErr w:type="spellStart"/>
      <w:r w:rsidRPr="003F6D18">
        <w:rPr>
          <w:rFonts w:asciiTheme="majorHAnsi" w:hAnsiTheme="majorHAnsi" w:cs="Tahoma"/>
          <w:sz w:val="24"/>
          <w:szCs w:val="24"/>
        </w:rPr>
        <w:t>atau</w:t>
      </w:r>
      <w:proofErr w:type="spellEnd"/>
      <w:r w:rsidRPr="003F6D18">
        <w:rPr>
          <w:rFonts w:asciiTheme="majorHAnsi" w:hAnsiTheme="majorHAnsi" w:cs="Tahoma"/>
          <w:sz w:val="24"/>
          <w:szCs w:val="24"/>
        </w:rPr>
        <w:t xml:space="preserve"> </w:t>
      </w:r>
      <w:proofErr w:type="spellStart"/>
      <w:r w:rsidRPr="003F6D18">
        <w:rPr>
          <w:rFonts w:asciiTheme="majorHAnsi" w:hAnsiTheme="majorHAnsi" w:cs="Tahoma"/>
          <w:sz w:val="24"/>
          <w:szCs w:val="24"/>
        </w:rPr>
        <w:t>beberapa</w:t>
      </w:r>
      <w:proofErr w:type="spellEnd"/>
      <w:r w:rsidRPr="003F6D18">
        <w:rPr>
          <w:rFonts w:asciiTheme="majorHAnsi" w:hAnsiTheme="majorHAnsi" w:cs="Tahoma"/>
          <w:sz w:val="24"/>
          <w:szCs w:val="24"/>
        </w:rPr>
        <w:t xml:space="preserve"> SKPD </w:t>
      </w:r>
      <w:proofErr w:type="spellStart"/>
      <w:r w:rsidRPr="003F6D18">
        <w:rPr>
          <w:rFonts w:asciiTheme="majorHAnsi" w:hAnsiTheme="majorHAnsi" w:cs="Tahoma"/>
          <w:sz w:val="24"/>
          <w:szCs w:val="24"/>
        </w:rPr>
        <w:t>sebagai</w:t>
      </w:r>
      <w:proofErr w:type="spellEnd"/>
      <w:r w:rsidRPr="003F6D18">
        <w:rPr>
          <w:rFonts w:asciiTheme="majorHAnsi" w:hAnsiTheme="majorHAnsi" w:cs="Tahoma"/>
          <w:sz w:val="24"/>
          <w:szCs w:val="24"/>
        </w:rPr>
        <w:t xml:space="preserve"> </w:t>
      </w:r>
      <w:proofErr w:type="spellStart"/>
      <w:r w:rsidRPr="003F6D18">
        <w:rPr>
          <w:rFonts w:asciiTheme="majorHAnsi" w:hAnsiTheme="majorHAnsi" w:cs="Tahoma"/>
          <w:sz w:val="24"/>
          <w:szCs w:val="24"/>
        </w:rPr>
        <w:t>bagian</w:t>
      </w:r>
      <w:proofErr w:type="spellEnd"/>
      <w:r w:rsidRPr="003F6D18">
        <w:rPr>
          <w:rFonts w:asciiTheme="majorHAnsi" w:hAnsiTheme="majorHAnsi" w:cs="Tahoma"/>
          <w:sz w:val="24"/>
          <w:szCs w:val="24"/>
        </w:rPr>
        <w:t xml:space="preserve"> </w:t>
      </w:r>
      <w:proofErr w:type="spellStart"/>
      <w:r w:rsidRPr="003F6D18">
        <w:rPr>
          <w:rFonts w:asciiTheme="majorHAnsi" w:hAnsiTheme="majorHAnsi" w:cs="Tahoma"/>
          <w:sz w:val="24"/>
          <w:szCs w:val="24"/>
        </w:rPr>
        <w:t>dari</w:t>
      </w:r>
      <w:proofErr w:type="spellEnd"/>
      <w:r w:rsidRPr="003F6D18">
        <w:rPr>
          <w:rFonts w:asciiTheme="majorHAnsi" w:hAnsiTheme="majorHAnsi" w:cs="Tahoma"/>
          <w:sz w:val="24"/>
          <w:szCs w:val="24"/>
        </w:rPr>
        <w:t xml:space="preserve"> </w:t>
      </w:r>
      <w:proofErr w:type="spellStart"/>
      <w:r w:rsidRPr="003F6D18">
        <w:rPr>
          <w:rFonts w:asciiTheme="majorHAnsi" w:hAnsiTheme="majorHAnsi" w:cs="Tahoma"/>
          <w:sz w:val="24"/>
          <w:szCs w:val="24"/>
        </w:rPr>
        <w:t>pencapaian</w:t>
      </w:r>
      <w:proofErr w:type="spellEnd"/>
      <w:r w:rsidRPr="003F6D18">
        <w:rPr>
          <w:rFonts w:asciiTheme="majorHAnsi" w:hAnsiTheme="majorHAnsi" w:cs="Tahoma"/>
          <w:sz w:val="24"/>
          <w:szCs w:val="24"/>
        </w:rPr>
        <w:t xml:space="preserve"> </w:t>
      </w:r>
      <w:proofErr w:type="spellStart"/>
      <w:r w:rsidRPr="003F6D18">
        <w:rPr>
          <w:rFonts w:asciiTheme="majorHAnsi" w:hAnsiTheme="majorHAnsi" w:cs="Tahoma"/>
          <w:sz w:val="24"/>
          <w:szCs w:val="24"/>
        </w:rPr>
        <w:t>sasaran</w:t>
      </w:r>
      <w:proofErr w:type="spellEnd"/>
      <w:r w:rsidRPr="003F6D18">
        <w:rPr>
          <w:rFonts w:asciiTheme="majorHAnsi" w:hAnsiTheme="majorHAnsi" w:cs="Tahoma"/>
          <w:sz w:val="24"/>
          <w:szCs w:val="24"/>
        </w:rPr>
        <w:t xml:space="preserve"> </w:t>
      </w:r>
      <w:proofErr w:type="spellStart"/>
      <w:r w:rsidRPr="003F6D18">
        <w:rPr>
          <w:rFonts w:asciiTheme="majorHAnsi" w:hAnsiTheme="majorHAnsi" w:cs="Tahoma"/>
          <w:sz w:val="24"/>
          <w:szCs w:val="24"/>
        </w:rPr>
        <w:t>terukur</w:t>
      </w:r>
      <w:proofErr w:type="spellEnd"/>
      <w:r w:rsidRPr="003F6D18">
        <w:rPr>
          <w:rFonts w:asciiTheme="majorHAnsi" w:hAnsiTheme="majorHAnsi" w:cs="Tahoma"/>
          <w:sz w:val="24"/>
          <w:szCs w:val="24"/>
        </w:rPr>
        <w:t xml:space="preserve"> </w:t>
      </w:r>
      <w:proofErr w:type="spellStart"/>
      <w:r w:rsidRPr="003F6D18">
        <w:rPr>
          <w:rFonts w:asciiTheme="majorHAnsi" w:hAnsiTheme="majorHAnsi" w:cs="Tahoma"/>
          <w:sz w:val="24"/>
          <w:szCs w:val="24"/>
        </w:rPr>
        <w:t>pada</w:t>
      </w:r>
      <w:proofErr w:type="spellEnd"/>
      <w:r w:rsidRPr="003F6D18">
        <w:rPr>
          <w:rFonts w:asciiTheme="majorHAnsi" w:hAnsiTheme="majorHAnsi" w:cs="Tahoma"/>
          <w:sz w:val="24"/>
          <w:szCs w:val="24"/>
        </w:rPr>
        <w:t xml:space="preserve"> </w:t>
      </w:r>
      <w:proofErr w:type="spellStart"/>
      <w:r w:rsidRPr="003F6D18">
        <w:rPr>
          <w:rFonts w:asciiTheme="majorHAnsi" w:hAnsiTheme="majorHAnsi" w:cs="Tahoma"/>
          <w:sz w:val="24"/>
          <w:szCs w:val="24"/>
        </w:rPr>
        <w:t>suatu</w:t>
      </w:r>
      <w:proofErr w:type="spellEnd"/>
      <w:r w:rsidRPr="003F6D18">
        <w:rPr>
          <w:rFonts w:asciiTheme="majorHAnsi" w:hAnsiTheme="majorHAnsi" w:cs="Tahoma"/>
          <w:sz w:val="24"/>
          <w:szCs w:val="24"/>
        </w:rPr>
        <w:t xml:space="preserve"> program, </w:t>
      </w:r>
      <w:proofErr w:type="spellStart"/>
      <w:r w:rsidRPr="003F6D18">
        <w:rPr>
          <w:rFonts w:asciiTheme="majorHAnsi" w:hAnsiTheme="majorHAnsi" w:cs="Tahoma"/>
          <w:sz w:val="24"/>
          <w:szCs w:val="24"/>
        </w:rPr>
        <w:t>dan</w:t>
      </w:r>
      <w:proofErr w:type="spellEnd"/>
      <w:r w:rsidRPr="003F6D18">
        <w:rPr>
          <w:rFonts w:asciiTheme="majorHAnsi" w:hAnsiTheme="majorHAnsi" w:cs="Tahoma"/>
          <w:sz w:val="24"/>
          <w:szCs w:val="24"/>
        </w:rPr>
        <w:t xml:space="preserve"> </w:t>
      </w:r>
      <w:proofErr w:type="spellStart"/>
      <w:r w:rsidRPr="003F6D18">
        <w:rPr>
          <w:rFonts w:asciiTheme="majorHAnsi" w:hAnsiTheme="majorHAnsi" w:cs="Tahoma"/>
          <w:sz w:val="24"/>
          <w:szCs w:val="24"/>
        </w:rPr>
        <w:t>terdiri</w:t>
      </w:r>
      <w:proofErr w:type="spellEnd"/>
      <w:r w:rsidRPr="003F6D18">
        <w:rPr>
          <w:rFonts w:asciiTheme="majorHAnsi" w:hAnsiTheme="majorHAnsi" w:cs="Tahoma"/>
          <w:sz w:val="24"/>
          <w:szCs w:val="24"/>
        </w:rPr>
        <w:t xml:space="preserve"> </w:t>
      </w:r>
      <w:proofErr w:type="spellStart"/>
      <w:r w:rsidRPr="003F6D18">
        <w:rPr>
          <w:rFonts w:asciiTheme="majorHAnsi" w:hAnsiTheme="majorHAnsi" w:cs="Tahoma"/>
          <w:sz w:val="24"/>
          <w:szCs w:val="24"/>
        </w:rPr>
        <w:t>dari</w:t>
      </w:r>
      <w:proofErr w:type="spellEnd"/>
      <w:r w:rsidRPr="003F6D18">
        <w:rPr>
          <w:rFonts w:asciiTheme="majorHAnsi" w:hAnsiTheme="majorHAnsi" w:cs="Tahoma"/>
          <w:sz w:val="24"/>
          <w:szCs w:val="24"/>
        </w:rPr>
        <w:t xml:space="preserve"> </w:t>
      </w:r>
      <w:proofErr w:type="spellStart"/>
      <w:r w:rsidRPr="003F6D18">
        <w:rPr>
          <w:rFonts w:asciiTheme="majorHAnsi" w:hAnsiTheme="majorHAnsi" w:cs="Tahoma"/>
          <w:sz w:val="24"/>
          <w:szCs w:val="24"/>
        </w:rPr>
        <w:t>sekumpulan</w:t>
      </w:r>
      <w:proofErr w:type="spellEnd"/>
      <w:r w:rsidRPr="003F6D18">
        <w:rPr>
          <w:rFonts w:asciiTheme="majorHAnsi" w:hAnsiTheme="majorHAnsi" w:cs="Tahoma"/>
          <w:sz w:val="24"/>
          <w:szCs w:val="24"/>
        </w:rPr>
        <w:t xml:space="preserve"> </w:t>
      </w:r>
      <w:proofErr w:type="spellStart"/>
      <w:r w:rsidRPr="003F6D18">
        <w:rPr>
          <w:rFonts w:asciiTheme="majorHAnsi" w:hAnsiTheme="majorHAnsi" w:cs="Tahoma"/>
          <w:sz w:val="24"/>
          <w:szCs w:val="24"/>
        </w:rPr>
        <w:t>tindakan</w:t>
      </w:r>
      <w:proofErr w:type="spellEnd"/>
      <w:r w:rsidRPr="003F6D18">
        <w:rPr>
          <w:rFonts w:asciiTheme="majorHAnsi" w:hAnsiTheme="majorHAnsi" w:cs="Tahoma"/>
          <w:sz w:val="24"/>
          <w:szCs w:val="24"/>
        </w:rPr>
        <w:t xml:space="preserve"> </w:t>
      </w:r>
      <w:proofErr w:type="spellStart"/>
      <w:r w:rsidRPr="003F6D18">
        <w:rPr>
          <w:rFonts w:asciiTheme="majorHAnsi" w:hAnsiTheme="majorHAnsi" w:cs="Tahoma"/>
          <w:sz w:val="24"/>
          <w:szCs w:val="24"/>
        </w:rPr>
        <w:t>pengerahan</w:t>
      </w:r>
      <w:proofErr w:type="spellEnd"/>
      <w:r w:rsidRPr="003F6D18">
        <w:rPr>
          <w:rFonts w:asciiTheme="majorHAnsi" w:hAnsiTheme="majorHAnsi" w:cs="Tahoma"/>
          <w:sz w:val="24"/>
          <w:szCs w:val="24"/>
        </w:rPr>
        <w:t xml:space="preserve"> </w:t>
      </w:r>
      <w:proofErr w:type="spellStart"/>
      <w:r w:rsidRPr="003F6D18">
        <w:rPr>
          <w:rFonts w:asciiTheme="majorHAnsi" w:hAnsiTheme="majorHAnsi" w:cs="Tahoma"/>
          <w:sz w:val="24"/>
          <w:szCs w:val="24"/>
        </w:rPr>
        <w:t>sumber</w:t>
      </w:r>
      <w:proofErr w:type="spellEnd"/>
      <w:r w:rsidRPr="003F6D18">
        <w:rPr>
          <w:rFonts w:asciiTheme="majorHAnsi" w:hAnsiTheme="majorHAnsi" w:cs="Tahoma"/>
          <w:sz w:val="24"/>
          <w:szCs w:val="24"/>
        </w:rPr>
        <w:t xml:space="preserve"> </w:t>
      </w:r>
      <w:proofErr w:type="spellStart"/>
      <w:r w:rsidRPr="003F6D18">
        <w:rPr>
          <w:rFonts w:asciiTheme="majorHAnsi" w:hAnsiTheme="majorHAnsi" w:cs="Tahoma"/>
          <w:sz w:val="24"/>
          <w:szCs w:val="24"/>
        </w:rPr>
        <w:t>daya</w:t>
      </w:r>
      <w:proofErr w:type="spellEnd"/>
      <w:r w:rsidRPr="003F6D18">
        <w:rPr>
          <w:rFonts w:asciiTheme="majorHAnsi" w:hAnsiTheme="majorHAnsi" w:cs="Tahoma"/>
          <w:sz w:val="24"/>
          <w:szCs w:val="24"/>
        </w:rPr>
        <w:t xml:space="preserve"> </w:t>
      </w:r>
      <w:proofErr w:type="spellStart"/>
      <w:r w:rsidRPr="003F6D18">
        <w:rPr>
          <w:rFonts w:asciiTheme="majorHAnsi" w:hAnsiTheme="majorHAnsi" w:cs="Tahoma"/>
          <w:sz w:val="24"/>
          <w:szCs w:val="24"/>
        </w:rPr>
        <w:t>baik</w:t>
      </w:r>
      <w:proofErr w:type="spellEnd"/>
      <w:r w:rsidRPr="003F6D18">
        <w:rPr>
          <w:rFonts w:asciiTheme="majorHAnsi" w:hAnsiTheme="majorHAnsi" w:cs="Tahoma"/>
          <w:sz w:val="24"/>
          <w:szCs w:val="24"/>
        </w:rPr>
        <w:t xml:space="preserve"> yang </w:t>
      </w:r>
      <w:proofErr w:type="spellStart"/>
      <w:r w:rsidRPr="003F6D18">
        <w:rPr>
          <w:rFonts w:asciiTheme="majorHAnsi" w:hAnsiTheme="majorHAnsi" w:cs="Tahoma"/>
          <w:sz w:val="24"/>
          <w:szCs w:val="24"/>
        </w:rPr>
        <w:t>berupa</w:t>
      </w:r>
      <w:proofErr w:type="spellEnd"/>
      <w:r w:rsidRPr="003F6D18">
        <w:rPr>
          <w:rFonts w:asciiTheme="majorHAnsi" w:hAnsiTheme="majorHAnsi" w:cs="Tahoma"/>
          <w:sz w:val="24"/>
          <w:szCs w:val="24"/>
        </w:rPr>
        <w:t xml:space="preserve"> </w:t>
      </w:r>
      <w:proofErr w:type="spellStart"/>
      <w:r w:rsidRPr="003F6D18">
        <w:rPr>
          <w:rFonts w:asciiTheme="majorHAnsi" w:hAnsiTheme="majorHAnsi" w:cs="Tahoma"/>
          <w:sz w:val="24"/>
          <w:szCs w:val="24"/>
        </w:rPr>
        <w:t>personil</w:t>
      </w:r>
      <w:proofErr w:type="spellEnd"/>
      <w:r w:rsidRPr="003F6D18">
        <w:rPr>
          <w:rFonts w:asciiTheme="majorHAnsi" w:hAnsiTheme="majorHAnsi" w:cs="Tahoma"/>
          <w:sz w:val="24"/>
          <w:szCs w:val="24"/>
        </w:rPr>
        <w:t xml:space="preserve"> (</w:t>
      </w:r>
      <w:proofErr w:type="spellStart"/>
      <w:r w:rsidRPr="003F6D18">
        <w:rPr>
          <w:rFonts w:asciiTheme="majorHAnsi" w:hAnsiTheme="majorHAnsi" w:cs="Tahoma"/>
          <w:sz w:val="24"/>
          <w:szCs w:val="24"/>
        </w:rPr>
        <w:t>sumber</w:t>
      </w:r>
      <w:proofErr w:type="spellEnd"/>
      <w:r w:rsidRPr="003F6D18">
        <w:rPr>
          <w:rFonts w:asciiTheme="majorHAnsi" w:hAnsiTheme="majorHAnsi" w:cs="Tahoma"/>
          <w:sz w:val="24"/>
          <w:szCs w:val="24"/>
        </w:rPr>
        <w:t xml:space="preserve"> </w:t>
      </w:r>
      <w:proofErr w:type="spellStart"/>
      <w:r w:rsidRPr="003F6D18">
        <w:rPr>
          <w:rFonts w:asciiTheme="majorHAnsi" w:hAnsiTheme="majorHAnsi" w:cs="Tahoma"/>
          <w:sz w:val="24"/>
          <w:szCs w:val="24"/>
        </w:rPr>
        <w:t>daya</w:t>
      </w:r>
      <w:proofErr w:type="spellEnd"/>
      <w:r w:rsidRPr="003F6D18">
        <w:rPr>
          <w:rFonts w:asciiTheme="majorHAnsi" w:hAnsiTheme="majorHAnsi" w:cs="Tahoma"/>
          <w:sz w:val="24"/>
          <w:szCs w:val="24"/>
        </w:rPr>
        <w:t xml:space="preserve"> </w:t>
      </w:r>
      <w:proofErr w:type="spellStart"/>
      <w:r w:rsidRPr="003F6D18">
        <w:rPr>
          <w:rFonts w:asciiTheme="majorHAnsi" w:hAnsiTheme="majorHAnsi" w:cs="Tahoma"/>
          <w:sz w:val="24"/>
          <w:szCs w:val="24"/>
        </w:rPr>
        <w:t>manusia</w:t>
      </w:r>
      <w:proofErr w:type="spellEnd"/>
      <w:r w:rsidRPr="003F6D18">
        <w:rPr>
          <w:rFonts w:asciiTheme="majorHAnsi" w:hAnsiTheme="majorHAnsi" w:cs="Tahoma"/>
          <w:sz w:val="24"/>
          <w:szCs w:val="24"/>
        </w:rPr>
        <w:t xml:space="preserve">), </w:t>
      </w:r>
      <w:proofErr w:type="spellStart"/>
      <w:r w:rsidRPr="003F6D18">
        <w:rPr>
          <w:rFonts w:asciiTheme="majorHAnsi" w:hAnsiTheme="majorHAnsi" w:cs="Tahoma"/>
          <w:sz w:val="24"/>
          <w:szCs w:val="24"/>
        </w:rPr>
        <w:t>barang</w:t>
      </w:r>
      <w:proofErr w:type="spellEnd"/>
      <w:r w:rsidRPr="003F6D18">
        <w:rPr>
          <w:rFonts w:asciiTheme="majorHAnsi" w:hAnsiTheme="majorHAnsi" w:cs="Tahoma"/>
          <w:sz w:val="24"/>
          <w:szCs w:val="24"/>
        </w:rPr>
        <w:t xml:space="preserve"> modal </w:t>
      </w:r>
      <w:proofErr w:type="spellStart"/>
      <w:r w:rsidRPr="003F6D18">
        <w:rPr>
          <w:rFonts w:asciiTheme="majorHAnsi" w:hAnsiTheme="majorHAnsi" w:cs="Tahoma"/>
          <w:sz w:val="24"/>
          <w:szCs w:val="24"/>
        </w:rPr>
        <w:t>termasuk</w:t>
      </w:r>
      <w:proofErr w:type="spellEnd"/>
      <w:r w:rsidRPr="003F6D18">
        <w:rPr>
          <w:rFonts w:asciiTheme="majorHAnsi" w:hAnsiTheme="majorHAnsi" w:cs="Tahoma"/>
          <w:sz w:val="24"/>
          <w:szCs w:val="24"/>
        </w:rPr>
        <w:t xml:space="preserve"> </w:t>
      </w:r>
      <w:proofErr w:type="spellStart"/>
      <w:r w:rsidRPr="003F6D18">
        <w:rPr>
          <w:rFonts w:asciiTheme="majorHAnsi" w:hAnsiTheme="majorHAnsi" w:cs="Tahoma"/>
          <w:sz w:val="24"/>
          <w:szCs w:val="24"/>
        </w:rPr>
        <w:t>peralatan</w:t>
      </w:r>
      <w:proofErr w:type="spellEnd"/>
      <w:r w:rsidRPr="003F6D18">
        <w:rPr>
          <w:rFonts w:asciiTheme="majorHAnsi" w:hAnsiTheme="majorHAnsi" w:cs="Tahoma"/>
          <w:sz w:val="24"/>
          <w:szCs w:val="24"/>
        </w:rPr>
        <w:t xml:space="preserve"> </w:t>
      </w:r>
      <w:proofErr w:type="spellStart"/>
      <w:r w:rsidRPr="003F6D18">
        <w:rPr>
          <w:rFonts w:asciiTheme="majorHAnsi" w:hAnsiTheme="majorHAnsi" w:cs="Tahoma"/>
          <w:sz w:val="24"/>
          <w:szCs w:val="24"/>
        </w:rPr>
        <w:t>dan</w:t>
      </w:r>
      <w:proofErr w:type="spellEnd"/>
      <w:r w:rsidRPr="003F6D18">
        <w:rPr>
          <w:rFonts w:asciiTheme="majorHAnsi" w:hAnsiTheme="majorHAnsi" w:cs="Tahoma"/>
          <w:sz w:val="24"/>
          <w:szCs w:val="24"/>
        </w:rPr>
        <w:t xml:space="preserve"> </w:t>
      </w:r>
      <w:proofErr w:type="spellStart"/>
      <w:r w:rsidRPr="003F6D18">
        <w:rPr>
          <w:rFonts w:asciiTheme="majorHAnsi" w:hAnsiTheme="majorHAnsi" w:cs="Tahoma"/>
          <w:sz w:val="24"/>
          <w:szCs w:val="24"/>
        </w:rPr>
        <w:t>teknologi</w:t>
      </w:r>
      <w:proofErr w:type="spellEnd"/>
      <w:r w:rsidRPr="003F6D18">
        <w:rPr>
          <w:rFonts w:asciiTheme="majorHAnsi" w:hAnsiTheme="majorHAnsi" w:cs="Tahoma"/>
          <w:sz w:val="24"/>
          <w:szCs w:val="24"/>
        </w:rPr>
        <w:t xml:space="preserve">, dana, </w:t>
      </w:r>
      <w:proofErr w:type="spellStart"/>
      <w:r w:rsidRPr="003F6D18">
        <w:rPr>
          <w:rFonts w:asciiTheme="majorHAnsi" w:hAnsiTheme="majorHAnsi" w:cs="Tahoma"/>
          <w:sz w:val="24"/>
          <w:szCs w:val="24"/>
        </w:rPr>
        <w:t>atau</w:t>
      </w:r>
      <w:proofErr w:type="spellEnd"/>
      <w:r w:rsidRPr="003F6D18">
        <w:rPr>
          <w:rFonts w:asciiTheme="majorHAnsi" w:hAnsiTheme="majorHAnsi" w:cs="Tahoma"/>
          <w:sz w:val="24"/>
          <w:szCs w:val="24"/>
        </w:rPr>
        <w:t xml:space="preserve"> </w:t>
      </w:r>
      <w:proofErr w:type="spellStart"/>
      <w:r w:rsidRPr="003F6D18">
        <w:rPr>
          <w:rFonts w:asciiTheme="majorHAnsi" w:hAnsiTheme="majorHAnsi" w:cs="Tahoma"/>
          <w:sz w:val="24"/>
          <w:szCs w:val="24"/>
        </w:rPr>
        <w:t>kombinasi</w:t>
      </w:r>
      <w:proofErr w:type="spellEnd"/>
      <w:r w:rsidRPr="003F6D18">
        <w:rPr>
          <w:rFonts w:asciiTheme="majorHAnsi" w:hAnsiTheme="majorHAnsi" w:cs="Tahoma"/>
          <w:sz w:val="24"/>
          <w:szCs w:val="24"/>
        </w:rPr>
        <w:t xml:space="preserve"> </w:t>
      </w:r>
      <w:proofErr w:type="spellStart"/>
      <w:r w:rsidRPr="003F6D18">
        <w:rPr>
          <w:rFonts w:asciiTheme="majorHAnsi" w:hAnsiTheme="majorHAnsi" w:cs="Tahoma"/>
          <w:sz w:val="24"/>
          <w:szCs w:val="24"/>
        </w:rPr>
        <w:t>dari</w:t>
      </w:r>
      <w:proofErr w:type="spellEnd"/>
      <w:r w:rsidRPr="003F6D18">
        <w:rPr>
          <w:rFonts w:asciiTheme="majorHAnsi" w:hAnsiTheme="majorHAnsi" w:cs="Tahoma"/>
          <w:sz w:val="24"/>
          <w:szCs w:val="24"/>
        </w:rPr>
        <w:t xml:space="preserve"> </w:t>
      </w:r>
      <w:proofErr w:type="spellStart"/>
      <w:r w:rsidRPr="003F6D18">
        <w:rPr>
          <w:rFonts w:asciiTheme="majorHAnsi" w:hAnsiTheme="majorHAnsi" w:cs="Tahoma"/>
          <w:sz w:val="24"/>
          <w:szCs w:val="24"/>
        </w:rPr>
        <w:t>beberapa</w:t>
      </w:r>
      <w:proofErr w:type="spellEnd"/>
      <w:r w:rsidRPr="003F6D18">
        <w:rPr>
          <w:rFonts w:asciiTheme="majorHAnsi" w:hAnsiTheme="majorHAnsi" w:cs="Tahoma"/>
          <w:sz w:val="24"/>
          <w:szCs w:val="24"/>
        </w:rPr>
        <w:t xml:space="preserve"> </w:t>
      </w:r>
      <w:proofErr w:type="spellStart"/>
      <w:r w:rsidRPr="003F6D18">
        <w:rPr>
          <w:rFonts w:asciiTheme="majorHAnsi" w:hAnsiTheme="majorHAnsi" w:cs="Tahoma"/>
          <w:sz w:val="24"/>
          <w:szCs w:val="24"/>
        </w:rPr>
        <w:t>atau</w:t>
      </w:r>
      <w:proofErr w:type="spellEnd"/>
      <w:r w:rsidRPr="003F6D18">
        <w:rPr>
          <w:rFonts w:asciiTheme="majorHAnsi" w:hAnsiTheme="majorHAnsi" w:cs="Tahoma"/>
          <w:sz w:val="24"/>
          <w:szCs w:val="24"/>
        </w:rPr>
        <w:t xml:space="preserve"> </w:t>
      </w:r>
      <w:proofErr w:type="spellStart"/>
      <w:r w:rsidRPr="003F6D18">
        <w:rPr>
          <w:rFonts w:asciiTheme="majorHAnsi" w:hAnsiTheme="majorHAnsi" w:cs="Tahoma"/>
          <w:sz w:val="24"/>
          <w:szCs w:val="24"/>
        </w:rPr>
        <w:t>kesemua</w:t>
      </w:r>
      <w:proofErr w:type="spellEnd"/>
      <w:r w:rsidRPr="003F6D18">
        <w:rPr>
          <w:rFonts w:asciiTheme="majorHAnsi" w:hAnsiTheme="majorHAnsi" w:cs="Tahoma"/>
          <w:sz w:val="24"/>
          <w:szCs w:val="24"/>
        </w:rPr>
        <w:t xml:space="preserve"> </w:t>
      </w:r>
      <w:proofErr w:type="spellStart"/>
      <w:r w:rsidRPr="003F6D18">
        <w:rPr>
          <w:rFonts w:asciiTheme="majorHAnsi" w:hAnsiTheme="majorHAnsi" w:cs="Tahoma"/>
          <w:sz w:val="24"/>
          <w:szCs w:val="24"/>
        </w:rPr>
        <w:t>jenis</w:t>
      </w:r>
      <w:proofErr w:type="spellEnd"/>
      <w:r w:rsidRPr="003F6D18">
        <w:rPr>
          <w:rFonts w:asciiTheme="majorHAnsi" w:hAnsiTheme="majorHAnsi" w:cs="Tahoma"/>
          <w:sz w:val="24"/>
          <w:szCs w:val="24"/>
        </w:rPr>
        <w:t xml:space="preserve"> </w:t>
      </w:r>
      <w:proofErr w:type="spellStart"/>
      <w:r w:rsidRPr="003F6D18">
        <w:rPr>
          <w:rFonts w:asciiTheme="majorHAnsi" w:hAnsiTheme="majorHAnsi" w:cs="Tahoma"/>
          <w:sz w:val="24"/>
          <w:szCs w:val="24"/>
        </w:rPr>
        <w:t>sumber</w:t>
      </w:r>
      <w:proofErr w:type="spellEnd"/>
      <w:r w:rsidRPr="003F6D18">
        <w:rPr>
          <w:rFonts w:asciiTheme="majorHAnsi" w:hAnsiTheme="majorHAnsi" w:cs="Tahoma"/>
          <w:sz w:val="24"/>
          <w:szCs w:val="24"/>
        </w:rPr>
        <w:t xml:space="preserve"> </w:t>
      </w:r>
      <w:proofErr w:type="spellStart"/>
      <w:r w:rsidRPr="003F6D18">
        <w:rPr>
          <w:rFonts w:asciiTheme="majorHAnsi" w:hAnsiTheme="majorHAnsi" w:cs="Tahoma"/>
          <w:sz w:val="24"/>
          <w:szCs w:val="24"/>
        </w:rPr>
        <w:t>daya</w:t>
      </w:r>
      <w:proofErr w:type="spellEnd"/>
      <w:r w:rsidRPr="003F6D18">
        <w:rPr>
          <w:rFonts w:asciiTheme="majorHAnsi" w:hAnsiTheme="majorHAnsi" w:cs="Tahoma"/>
          <w:sz w:val="24"/>
          <w:szCs w:val="24"/>
        </w:rPr>
        <w:t xml:space="preserve"> </w:t>
      </w:r>
      <w:proofErr w:type="spellStart"/>
      <w:r w:rsidRPr="003F6D18">
        <w:rPr>
          <w:rFonts w:asciiTheme="majorHAnsi" w:hAnsiTheme="majorHAnsi" w:cs="Tahoma"/>
          <w:sz w:val="24"/>
          <w:szCs w:val="24"/>
        </w:rPr>
        <w:t>tersebut</w:t>
      </w:r>
      <w:proofErr w:type="spellEnd"/>
      <w:r w:rsidRPr="003F6D18">
        <w:rPr>
          <w:rFonts w:asciiTheme="majorHAnsi" w:hAnsiTheme="majorHAnsi" w:cs="Tahoma"/>
          <w:sz w:val="24"/>
          <w:szCs w:val="24"/>
        </w:rPr>
        <w:t xml:space="preserve">, </w:t>
      </w:r>
      <w:proofErr w:type="spellStart"/>
      <w:r w:rsidRPr="003F6D18">
        <w:rPr>
          <w:rFonts w:asciiTheme="majorHAnsi" w:hAnsiTheme="majorHAnsi" w:cs="Tahoma"/>
          <w:sz w:val="24"/>
          <w:szCs w:val="24"/>
        </w:rPr>
        <w:t>sebagai</w:t>
      </w:r>
      <w:proofErr w:type="spellEnd"/>
      <w:r w:rsidRPr="003F6D18">
        <w:rPr>
          <w:rFonts w:asciiTheme="majorHAnsi" w:hAnsiTheme="majorHAnsi" w:cs="Tahoma"/>
          <w:sz w:val="24"/>
          <w:szCs w:val="24"/>
        </w:rPr>
        <w:t xml:space="preserve"> </w:t>
      </w:r>
      <w:proofErr w:type="spellStart"/>
      <w:r w:rsidRPr="003F6D18">
        <w:rPr>
          <w:rFonts w:asciiTheme="majorHAnsi" w:hAnsiTheme="majorHAnsi" w:cs="Tahoma"/>
          <w:sz w:val="24"/>
          <w:szCs w:val="24"/>
        </w:rPr>
        <w:t>masukan</w:t>
      </w:r>
      <w:proofErr w:type="spellEnd"/>
      <w:r w:rsidRPr="003F6D18">
        <w:rPr>
          <w:rFonts w:asciiTheme="majorHAnsi" w:hAnsiTheme="majorHAnsi" w:cs="Tahoma"/>
          <w:sz w:val="24"/>
          <w:szCs w:val="24"/>
        </w:rPr>
        <w:t xml:space="preserve"> (</w:t>
      </w:r>
      <w:r w:rsidRPr="003F6D18">
        <w:rPr>
          <w:rFonts w:asciiTheme="majorHAnsi" w:hAnsiTheme="majorHAnsi" w:cs="Tahoma"/>
          <w:i/>
          <w:iCs/>
          <w:sz w:val="24"/>
          <w:szCs w:val="24"/>
        </w:rPr>
        <w:t>input</w:t>
      </w:r>
      <w:r w:rsidRPr="003F6D18">
        <w:rPr>
          <w:rFonts w:asciiTheme="majorHAnsi" w:hAnsiTheme="majorHAnsi" w:cs="Tahoma"/>
          <w:sz w:val="24"/>
          <w:szCs w:val="24"/>
        </w:rPr>
        <w:t xml:space="preserve">) </w:t>
      </w:r>
      <w:proofErr w:type="spellStart"/>
      <w:r w:rsidRPr="003F6D18">
        <w:rPr>
          <w:rFonts w:asciiTheme="majorHAnsi" w:hAnsiTheme="majorHAnsi" w:cs="Tahoma"/>
          <w:sz w:val="24"/>
          <w:szCs w:val="24"/>
        </w:rPr>
        <w:t>untuk</w:t>
      </w:r>
      <w:proofErr w:type="spellEnd"/>
      <w:r w:rsidRPr="003F6D18">
        <w:rPr>
          <w:rFonts w:asciiTheme="majorHAnsi" w:hAnsiTheme="majorHAnsi" w:cs="Tahoma"/>
          <w:sz w:val="24"/>
          <w:szCs w:val="24"/>
        </w:rPr>
        <w:t xml:space="preserve"> </w:t>
      </w:r>
      <w:proofErr w:type="spellStart"/>
      <w:r w:rsidRPr="003F6D18">
        <w:rPr>
          <w:rFonts w:asciiTheme="majorHAnsi" w:hAnsiTheme="majorHAnsi" w:cs="Tahoma"/>
          <w:sz w:val="24"/>
          <w:szCs w:val="24"/>
        </w:rPr>
        <w:t>menghasilkan</w:t>
      </w:r>
      <w:proofErr w:type="spellEnd"/>
      <w:r w:rsidRPr="003F6D18">
        <w:rPr>
          <w:rFonts w:asciiTheme="majorHAnsi" w:hAnsiTheme="majorHAnsi" w:cs="Tahoma"/>
          <w:sz w:val="24"/>
          <w:szCs w:val="24"/>
        </w:rPr>
        <w:t xml:space="preserve"> </w:t>
      </w:r>
      <w:proofErr w:type="spellStart"/>
      <w:r w:rsidRPr="003F6D18">
        <w:rPr>
          <w:rFonts w:asciiTheme="majorHAnsi" w:hAnsiTheme="majorHAnsi" w:cs="Tahoma"/>
          <w:sz w:val="24"/>
          <w:szCs w:val="24"/>
        </w:rPr>
        <w:t>keluaran</w:t>
      </w:r>
      <w:proofErr w:type="spellEnd"/>
      <w:r w:rsidRPr="003F6D18">
        <w:rPr>
          <w:rFonts w:asciiTheme="majorHAnsi" w:hAnsiTheme="majorHAnsi" w:cs="Tahoma"/>
          <w:sz w:val="24"/>
          <w:szCs w:val="24"/>
        </w:rPr>
        <w:t xml:space="preserve"> (</w:t>
      </w:r>
      <w:r w:rsidRPr="003F6D18">
        <w:rPr>
          <w:rFonts w:asciiTheme="majorHAnsi" w:hAnsiTheme="majorHAnsi" w:cs="Tahoma"/>
          <w:i/>
          <w:iCs/>
          <w:sz w:val="24"/>
          <w:szCs w:val="24"/>
        </w:rPr>
        <w:t>output</w:t>
      </w:r>
      <w:r w:rsidRPr="003F6D18">
        <w:rPr>
          <w:rFonts w:asciiTheme="majorHAnsi" w:hAnsiTheme="majorHAnsi" w:cs="Tahoma"/>
          <w:sz w:val="24"/>
          <w:szCs w:val="24"/>
        </w:rPr>
        <w:t xml:space="preserve">) </w:t>
      </w:r>
      <w:proofErr w:type="spellStart"/>
      <w:r w:rsidRPr="003F6D18">
        <w:rPr>
          <w:rFonts w:asciiTheme="majorHAnsi" w:hAnsiTheme="majorHAnsi" w:cs="Tahoma"/>
          <w:sz w:val="24"/>
          <w:szCs w:val="24"/>
        </w:rPr>
        <w:t>dalam</w:t>
      </w:r>
      <w:proofErr w:type="spellEnd"/>
      <w:r w:rsidRPr="003F6D18">
        <w:rPr>
          <w:rFonts w:asciiTheme="majorHAnsi" w:hAnsiTheme="majorHAnsi" w:cs="Tahoma"/>
          <w:sz w:val="24"/>
          <w:szCs w:val="24"/>
        </w:rPr>
        <w:t xml:space="preserve"> </w:t>
      </w:r>
      <w:proofErr w:type="spellStart"/>
      <w:r w:rsidRPr="003F6D18">
        <w:rPr>
          <w:rFonts w:asciiTheme="majorHAnsi" w:hAnsiTheme="majorHAnsi" w:cs="Tahoma"/>
          <w:sz w:val="24"/>
          <w:szCs w:val="24"/>
        </w:rPr>
        <w:t>bentuk</w:t>
      </w:r>
      <w:proofErr w:type="spellEnd"/>
      <w:r w:rsidRPr="003F6D18">
        <w:rPr>
          <w:rFonts w:asciiTheme="majorHAnsi" w:hAnsiTheme="majorHAnsi" w:cs="Tahoma"/>
          <w:sz w:val="24"/>
          <w:szCs w:val="24"/>
        </w:rPr>
        <w:t xml:space="preserve"> </w:t>
      </w:r>
      <w:proofErr w:type="spellStart"/>
      <w:r w:rsidRPr="003F6D18">
        <w:rPr>
          <w:rFonts w:asciiTheme="majorHAnsi" w:hAnsiTheme="majorHAnsi" w:cs="Tahoma"/>
          <w:sz w:val="24"/>
          <w:szCs w:val="24"/>
        </w:rPr>
        <w:t>barang</w:t>
      </w:r>
      <w:proofErr w:type="spellEnd"/>
      <w:r w:rsidRPr="003F6D18">
        <w:rPr>
          <w:rFonts w:asciiTheme="majorHAnsi" w:hAnsiTheme="majorHAnsi" w:cs="Tahoma"/>
          <w:sz w:val="24"/>
          <w:szCs w:val="24"/>
        </w:rPr>
        <w:t>/</w:t>
      </w:r>
      <w:proofErr w:type="spellStart"/>
      <w:r w:rsidRPr="003F6D18">
        <w:rPr>
          <w:rFonts w:asciiTheme="majorHAnsi" w:hAnsiTheme="majorHAnsi" w:cs="Tahoma"/>
          <w:sz w:val="24"/>
          <w:szCs w:val="24"/>
        </w:rPr>
        <w:t>jasa</w:t>
      </w:r>
      <w:proofErr w:type="spellEnd"/>
      <w:r w:rsidRPr="003F6D18">
        <w:rPr>
          <w:rFonts w:asciiTheme="majorHAnsi" w:hAnsiTheme="majorHAnsi" w:cs="Tahoma"/>
          <w:sz w:val="24"/>
          <w:szCs w:val="24"/>
        </w:rPr>
        <w:t xml:space="preserve">. </w:t>
      </w:r>
      <w:proofErr w:type="spellStart"/>
      <w:proofErr w:type="gramStart"/>
      <w:r w:rsidRPr="003F6D18">
        <w:rPr>
          <w:rFonts w:asciiTheme="majorHAnsi" w:hAnsiTheme="majorHAnsi" w:cs="Tahoma"/>
          <w:sz w:val="24"/>
          <w:szCs w:val="24"/>
        </w:rPr>
        <w:t>Kegiatan</w:t>
      </w:r>
      <w:proofErr w:type="spellEnd"/>
      <w:r w:rsidRPr="003F6D18">
        <w:rPr>
          <w:rFonts w:asciiTheme="majorHAnsi" w:hAnsiTheme="majorHAnsi" w:cs="Tahoma"/>
          <w:sz w:val="24"/>
          <w:szCs w:val="24"/>
        </w:rPr>
        <w:t xml:space="preserve"> </w:t>
      </w:r>
      <w:proofErr w:type="spellStart"/>
      <w:r w:rsidRPr="003F6D18">
        <w:rPr>
          <w:rFonts w:asciiTheme="majorHAnsi" w:hAnsiTheme="majorHAnsi" w:cs="Tahoma"/>
          <w:sz w:val="24"/>
          <w:szCs w:val="24"/>
        </w:rPr>
        <w:t>prioritas</w:t>
      </w:r>
      <w:proofErr w:type="spellEnd"/>
      <w:r w:rsidRPr="003F6D18">
        <w:rPr>
          <w:rFonts w:asciiTheme="majorHAnsi" w:hAnsiTheme="majorHAnsi" w:cs="Tahoma"/>
          <w:sz w:val="24"/>
          <w:szCs w:val="24"/>
        </w:rPr>
        <w:t xml:space="preserve"> </w:t>
      </w:r>
      <w:proofErr w:type="spellStart"/>
      <w:r w:rsidRPr="003F6D18">
        <w:rPr>
          <w:rFonts w:asciiTheme="majorHAnsi" w:hAnsiTheme="majorHAnsi" w:cs="Tahoma"/>
          <w:sz w:val="24"/>
          <w:szCs w:val="24"/>
        </w:rPr>
        <w:t>adalah</w:t>
      </w:r>
      <w:proofErr w:type="spellEnd"/>
      <w:r w:rsidRPr="003F6D18">
        <w:rPr>
          <w:rFonts w:asciiTheme="majorHAnsi" w:hAnsiTheme="majorHAnsi" w:cs="Tahoma"/>
          <w:sz w:val="24"/>
          <w:szCs w:val="24"/>
        </w:rPr>
        <w:t xml:space="preserve"> </w:t>
      </w:r>
      <w:proofErr w:type="spellStart"/>
      <w:r w:rsidRPr="003F6D18">
        <w:rPr>
          <w:rFonts w:asciiTheme="majorHAnsi" w:hAnsiTheme="majorHAnsi" w:cs="Tahoma"/>
          <w:sz w:val="24"/>
          <w:szCs w:val="24"/>
        </w:rPr>
        <w:t>kegiatan</w:t>
      </w:r>
      <w:proofErr w:type="spellEnd"/>
      <w:r w:rsidRPr="003F6D18">
        <w:rPr>
          <w:rFonts w:asciiTheme="majorHAnsi" w:hAnsiTheme="majorHAnsi" w:cs="Tahoma"/>
          <w:sz w:val="24"/>
          <w:szCs w:val="24"/>
        </w:rPr>
        <w:t xml:space="preserve"> yang </w:t>
      </w:r>
      <w:proofErr w:type="spellStart"/>
      <w:r w:rsidRPr="003F6D18">
        <w:rPr>
          <w:rFonts w:asciiTheme="majorHAnsi" w:hAnsiTheme="majorHAnsi" w:cs="Tahoma"/>
          <w:sz w:val="24"/>
          <w:szCs w:val="24"/>
        </w:rPr>
        <w:t>ditetapkan</w:t>
      </w:r>
      <w:proofErr w:type="spellEnd"/>
      <w:r w:rsidRPr="003F6D18">
        <w:rPr>
          <w:rFonts w:asciiTheme="majorHAnsi" w:hAnsiTheme="majorHAnsi" w:cs="Tahoma"/>
          <w:sz w:val="24"/>
          <w:szCs w:val="24"/>
        </w:rPr>
        <w:t xml:space="preserve"> </w:t>
      </w:r>
      <w:proofErr w:type="spellStart"/>
      <w:r w:rsidRPr="003F6D18">
        <w:rPr>
          <w:rFonts w:asciiTheme="majorHAnsi" w:hAnsiTheme="majorHAnsi" w:cs="Tahoma"/>
          <w:sz w:val="24"/>
          <w:szCs w:val="24"/>
        </w:rPr>
        <w:t>untuk</w:t>
      </w:r>
      <w:proofErr w:type="spellEnd"/>
      <w:r w:rsidRPr="003F6D18">
        <w:rPr>
          <w:rFonts w:asciiTheme="majorHAnsi" w:hAnsiTheme="majorHAnsi" w:cs="Tahoma"/>
          <w:sz w:val="24"/>
          <w:szCs w:val="24"/>
        </w:rPr>
        <w:t xml:space="preserve"> </w:t>
      </w:r>
      <w:proofErr w:type="spellStart"/>
      <w:r w:rsidRPr="003F6D18">
        <w:rPr>
          <w:rFonts w:asciiTheme="majorHAnsi" w:hAnsiTheme="majorHAnsi" w:cs="Tahoma"/>
          <w:sz w:val="24"/>
          <w:szCs w:val="24"/>
        </w:rPr>
        <w:t>mencapai</w:t>
      </w:r>
      <w:proofErr w:type="spellEnd"/>
      <w:r w:rsidRPr="003F6D18">
        <w:rPr>
          <w:rFonts w:asciiTheme="majorHAnsi" w:hAnsiTheme="majorHAnsi" w:cs="Tahoma"/>
          <w:sz w:val="24"/>
          <w:szCs w:val="24"/>
        </w:rPr>
        <w:t xml:space="preserve"> </w:t>
      </w:r>
      <w:proofErr w:type="spellStart"/>
      <w:r w:rsidRPr="003F6D18">
        <w:rPr>
          <w:rFonts w:asciiTheme="majorHAnsi" w:hAnsiTheme="majorHAnsi" w:cs="Tahoma"/>
          <w:sz w:val="24"/>
          <w:szCs w:val="24"/>
        </w:rPr>
        <w:t>secara</w:t>
      </w:r>
      <w:proofErr w:type="spellEnd"/>
      <w:r w:rsidRPr="003F6D18">
        <w:rPr>
          <w:rFonts w:asciiTheme="majorHAnsi" w:hAnsiTheme="majorHAnsi" w:cs="Tahoma"/>
          <w:sz w:val="24"/>
          <w:szCs w:val="24"/>
        </w:rPr>
        <w:t xml:space="preserve"> </w:t>
      </w:r>
      <w:proofErr w:type="spellStart"/>
      <w:r w:rsidRPr="003F6D18">
        <w:rPr>
          <w:rFonts w:asciiTheme="majorHAnsi" w:hAnsiTheme="majorHAnsi" w:cs="Tahoma"/>
          <w:sz w:val="24"/>
          <w:szCs w:val="24"/>
        </w:rPr>
        <w:t>langsung</w:t>
      </w:r>
      <w:proofErr w:type="spellEnd"/>
      <w:r w:rsidRPr="003F6D18">
        <w:rPr>
          <w:rFonts w:asciiTheme="majorHAnsi" w:hAnsiTheme="majorHAnsi" w:cs="Tahoma"/>
          <w:sz w:val="24"/>
          <w:szCs w:val="24"/>
        </w:rPr>
        <w:t xml:space="preserve"> </w:t>
      </w:r>
      <w:proofErr w:type="spellStart"/>
      <w:r w:rsidRPr="003F6D18">
        <w:rPr>
          <w:rFonts w:asciiTheme="majorHAnsi" w:hAnsiTheme="majorHAnsi" w:cs="Tahoma"/>
          <w:sz w:val="24"/>
          <w:szCs w:val="24"/>
        </w:rPr>
        <w:t>sasaran.A</w:t>
      </w:r>
      <w:proofErr w:type="spellEnd"/>
      <w:r w:rsidRPr="003F6D18">
        <w:rPr>
          <w:rFonts w:asciiTheme="majorHAnsi" w:hAnsiTheme="majorHAnsi" w:cs="Tahoma"/>
          <w:sz w:val="24"/>
          <w:szCs w:val="24"/>
          <w:lang w:val="sv-SE"/>
        </w:rPr>
        <w:t xml:space="preserve">da 2 (dua) Program Prioritas </w:t>
      </w:r>
      <w:r w:rsidRPr="003F6D18">
        <w:rPr>
          <w:rFonts w:asciiTheme="majorHAnsi" w:hAnsiTheme="majorHAnsi" w:cs="Tahoma"/>
          <w:sz w:val="24"/>
          <w:szCs w:val="24"/>
          <w:lang w:val="id-ID"/>
        </w:rPr>
        <w:t xml:space="preserve">DPM &amp; PTSP </w:t>
      </w:r>
      <w:r w:rsidRPr="003F6D18">
        <w:rPr>
          <w:rFonts w:asciiTheme="majorHAnsi" w:hAnsiTheme="majorHAnsi" w:cs="Tahoma"/>
          <w:sz w:val="24"/>
          <w:szCs w:val="24"/>
          <w:lang w:val="sv-SE"/>
        </w:rPr>
        <w:t>Provinsi Sumatera Barat.</w:t>
      </w:r>
      <w:proofErr w:type="gramEnd"/>
    </w:p>
    <w:p w:rsidR="00135CF1" w:rsidRPr="003F6D18" w:rsidRDefault="00135CF1" w:rsidP="00135CF1">
      <w:pPr>
        <w:numPr>
          <w:ilvl w:val="0"/>
          <w:numId w:val="6"/>
        </w:numPr>
        <w:tabs>
          <w:tab w:val="clear" w:pos="1080"/>
          <w:tab w:val="num" w:pos="360"/>
        </w:tabs>
        <w:overflowPunct/>
        <w:autoSpaceDE/>
        <w:autoSpaceDN/>
        <w:adjustRightInd/>
        <w:spacing w:before="120" w:after="120" w:line="360" w:lineRule="auto"/>
        <w:ind w:left="360"/>
        <w:jc w:val="right"/>
        <w:textAlignment w:val="auto"/>
        <w:rPr>
          <w:rFonts w:asciiTheme="majorHAnsi" w:hAnsiTheme="majorHAnsi" w:cs="Tahoma"/>
          <w:b/>
          <w:sz w:val="28"/>
          <w:szCs w:val="28"/>
          <w:lang w:val="sv-SE"/>
        </w:rPr>
      </w:pPr>
      <w:r w:rsidRPr="003F6D18">
        <w:rPr>
          <w:rFonts w:asciiTheme="majorHAnsi" w:hAnsiTheme="majorHAnsi" w:cs="Tahoma"/>
          <w:b/>
          <w:sz w:val="28"/>
          <w:szCs w:val="28"/>
          <w:lang w:val="sv-SE"/>
        </w:rPr>
        <w:t xml:space="preserve">Program Peningkatan </w:t>
      </w:r>
      <w:proofErr w:type="spellStart"/>
      <w:r w:rsidRPr="003F6D18">
        <w:rPr>
          <w:rFonts w:asciiTheme="majorHAnsi" w:hAnsiTheme="majorHAnsi" w:cs="Tahoma"/>
          <w:b/>
          <w:sz w:val="28"/>
          <w:szCs w:val="28"/>
        </w:rPr>
        <w:t>Iklim</w:t>
      </w:r>
      <w:proofErr w:type="spellEnd"/>
      <w:r w:rsidRPr="003F6D18">
        <w:rPr>
          <w:rFonts w:asciiTheme="majorHAnsi" w:hAnsiTheme="majorHAnsi" w:cs="Tahoma"/>
          <w:b/>
          <w:sz w:val="28"/>
          <w:szCs w:val="28"/>
        </w:rPr>
        <w:t xml:space="preserve"> </w:t>
      </w:r>
      <w:r w:rsidRPr="003F6D18">
        <w:rPr>
          <w:rFonts w:asciiTheme="majorHAnsi" w:hAnsiTheme="majorHAnsi" w:cs="Tahoma"/>
          <w:b/>
          <w:sz w:val="28"/>
          <w:szCs w:val="28"/>
          <w:lang w:val="id-ID"/>
        </w:rPr>
        <w:t xml:space="preserve">Investasi </w:t>
      </w:r>
      <w:proofErr w:type="spellStart"/>
      <w:r w:rsidRPr="003F6D18">
        <w:rPr>
          <w:rFonts w:asciiTheme="majorHAnsi" w:hAnsiTheme="majorHAnsi" w:cs="Tahoma"/>
          <w:b/>
          <w:sz w:val="28"/>
          <w:szCs w:val="28"/>
        </w:rPr>
        <w:t>dan</w:t>
      </w:r>
      <w:proofErr w:type="spellEnd"/>
      <w:r w:rsidRPr="003F6D18">
        <w:rPr>
          <w:rFonts w:asciiTheme="majorHAnsi" w:hAnsiTheme="majorHAnsi" w:cs="Tahoma"/>
          <w:b/>
          <w:sz w:val="28"/>
          <w:szCs w:val="28"/>
        </w:rPr>
        <w:t xml:space="preserve"> </w:t>
      </w:r>
      <w:proofErr w:type="spellStart"/>
      <w:r w:rsidRPr="003F6D18">
        <w:rPr>
          <w:rFonts w:asciiTheme="majorHAnsi" w:hAnsiTheme="majorHAnsi" w:cs="Tahoma"/>
          <w:b/>
          <w:sz w:val="28"/>
          <w:szCs w:val="28"/>
        </w:rPr>
        <w:t>Realisasi</w:t>
      </w:r>
      <w:proofErr w:type="spellEnd"/>
      <w:r w:rsidRPr="003F6D18">
        <w:rPr>
          <w:rFonts w:asciiTheme="majorHAnsi" w:hAnsiTheme="majorHAnsi" w:cs="Tahoma"/>
          <w:b/>
          <w:sz w:val="28"/>
          <w:szCs w:val="28"/>
        </w:rPr>
        <w:t xml:space="preserve"> </w:t>
      </w:r>
      <w:proofErr w:type="spellStart"/>
      <w:r w:rsidRPr="003F6D18">
        <w:rPr>
          <w:rFonts w:asciiTheme="majorHAnsi" w:hAnsiTheme="majorHAnsi" w:cs="Tahoma"/>
          <w:b/>
          <w:sz w:val="28"/>
          <w:szCs w:val="28"/>
        </w:rPr>
        <w:t>Investasi</w:t>
      </w:r>
      <w:proofErr w:type="spellEnd"/>
    </w:p>
    <w:p w:rsidR="00135CF1" w:rsidRPr="00130B72" w:rsidRDefault="00135CF1" w:rsidP="00135CF1">
      <w:pPr>
        <w:spacing w:before="120" w:after="120" w:line="360" w:lineRule="auto"/>
        <w:ind w:firstLine="709"/>
        <w:jc w:val="both"/>
        <w:rPr>
          <w:rFonts w:asciiTheme="majorHAnsi" w:hAnsiTheme="majorHAnsi" w:cs="Tahoma"/>
          <w:sz w:val="24"/>
          <w:szCs w:val="24"/>
          <w:lang w:val="id-ID"/>
        </w:rPr>
      </w:pPr>
      <w:proofErr w:type="spellStart"/>
      <w:proofErr w:type="gramStart"/>
      <w:r w:rsidRPr="00130B72">
        <w:rPr>
          <w:rFonts w:asciiTheme="majorHAnsi" w:hAnsiTheme="majorHAnsi" w:cs="Tahoma"/>
          <w:sz w:val="24"/>
          <w:szCs w:val="24"/>
        </w:rPr>
        <w:t>Iklim</w:t>
      </w:r>
      <w:proofErr w:type="spellEnd"/>
      <w:r w:rsidRPr="00130B72">
        <w:rPr>
          <w:rFonts w:asciiTheme="majorHAnsi" w:hAnsiTheme="majorHAnsi" w:cs="Tahoma"/>
          <w:sz w:val="24"/>
          <w:szCs w:val="24"/>
        </w:rPr>
        <w:t xml:space="preserve"> </w:t>
      </w:r>
      <w:proofErr w:type="spellStart"/>
      <w:r w:rsidRPr="00130B72">
        <w:rPr>
          <w:rFonts w:asciiTheme="majorHAnsi" w:hAnsiTheme="majorHAnsi" w:cs="Tahoma"/>
          <w:sz w:val="24"/>
          <w:szCs w:val="24"/>
        </w:rPr>
        <w:t>Investasi</w:t>
      </w:r>
      <w:proofErr w:type="spellEnd"/>
      <w:r w:rsidRPr="00130B72">
        <w:rPr>
          <w:rFonts w:asciiTheme="majorHAnsi" w:hAnsiTheme="majorHAnsi" w:cs="Tahoma"/>
          <w:sz w:val="24"/>
          <w:szCs w:val="24"/>
        </w:rPr>
        <w:t xml:space="preserve"> </w:t>
      </w:r>
      <w:proofErr w:type="spellStart"/>
      <w:r w:rsidRPr="00130B72">
        <w:rPr>
          <w:rFonts w:asciiTheme="majorHAnsi" w:hAnsiTheme="majorHAnsi" w:cs="Tahoma"/>
          <w:sz w:val="24"/>
          <w:szCs w:val="24"/>
        </w:rPr>
        <w:t>penanaman</w:t>
      </w:r>
      <w:proofErr w:type="spellEnd"/>
      <w:r w:rsidRPr="00130B72">
        <w:rPr>
          <w:rFonts w:asciiTheme="majorHAnsi" w:hAnsiTheme="majorHAnsi" w:cs="Tahoma"/>
          <w:sz w:val="24"/>
          <w:szCs w:val="24"/>
        </w:rPr>
        <w:t xml:space="preserve"> modal di </w:t>
      </w:r>
      <w:proofErr w:type="spellStart"/>
      <w:r w:rsidRPr="00130B72">
        <w:rPr>
          <w:rFonts w:asciiTheme="majorHAnsi" w:hAnsiTheme="majorHAnsi" w:cs="Tahoma"/>
          <w:sz w:val="24"/>
          <w:szCs w:val="24"/>
        </w:rPr>
        <w:t>Provinsi</w:t>
      </w:r>
      <w:proofErr w:type="spellEnd"/>
      <w:r w:rsidRPr="00130B72">
        <w:rPr>
          <w:rFonts w:asciiTheme="majorHAnsi" w:hAnsiTheme="majorHAnsi" w:cs="Tahoma"/>
          <w:sz w:val="24"/>
          <w:szCs w:val="24"/>
        </w:rPr>
        <w:t xml:space="preserve"> Sumatera Barat </w:t>
      </w:r>
      <w:proofErr w:type="spellStart"/>
      <w:r w:rsidRPr="00130B72">
        <w:rPr>
          <w:rFonts w:asciiTheme="majorHAnsi" w:hAnsiTheme="majorHAnsi" w:cs="Tahoma"/>
          <w:sz w:val="24"/>
          <w:szCs w:val="24"/>
        </w:rPr>
        <w:t>masih</w:t>
      </w:r>
      <w:proofErr w:type="spellEnd"/>
      <w:r w:rsidRPr="00130B72">
        <w:rPr>
          <w:rFonts w:asciiTheme="majorHAnsi" w:hAnsiTheme="majorHAnsi" w:cs="Tahoma"/>
          <w:sz w:val="24"/>
          <w:szCs w:val="24"/>
        </w:rPr>
        <w:t xml:space="preserve"> </w:t>
      </w:r>
      <w:proofErr w:type="spellStart"/>
      <w:r w:rsidRPr="00130B72">
        <w:rPr>
          <w:rFonts w:asciiTheme="majorHAnsi" w:hAnsiTheme="majorHAnsi" w:cs="Tahoma"/>
          <w:sz w:val="24"/>
          <w:szCs w:val="24"/>
        </w:rPr>
        <w:t>belum</w:t>
      </w:r>
      <w:proofErr w:type="spellEnd"/>
      <w:r w:rsidRPr="00130B72">
        <w:rPr>
          <w:rFonts w:asciiTheme="majorHAnsi" w:hAnsiTheme="majorHAnsi" w:cs="Tahoma"/>
          <w:sz w:val="24"/>
          <w:szCs w:val="24"/>
        </w:rPr>
        <w:t xml:space="preserve"> </w:t>
      </w:r>
      <w:proofErr w:type="spellStart"/>
      <w:r w:rsidRPr="00130B72">
        <w:rPr>
          <w:rFonts w:asciiTheme="majorHAnsi" w:hAnsiTheme="majorHAnsi" w:cs="Tahoma"/>
          <w:sz w:val="24"/>
          <w:szCs w:val="24"/>
        </w:rPr>
        <w:t>kondusif</w:t>
      </w:r>
      <w:proofErr w:type="spellEnd"/>
      <w:r w:rsidRPr="00130B72">
        <w:rPr>
          <w:rFonts w:asciiTheme="majorHAnsi" w:hAnsiTheme="majorHAnsi" w:cs="Tahoma"/>
          <w:sz w:val="24"/>
          <w:szCs w:val="24"/>
        </w:rPr>
        <w:t>.</w:t>
      </w:r>
      <w:proofErr w:type="gramEnd"/>
      <w:r w:rsidRPr="00130B72">
        <w:rPr>
          <w:rFonts w:asciiTheme="majorHAnsi" w:hAnsiTheme="majorHAnsi" w:cs="Tahoma"/>
          <w:sz w:val="24"/>
          <w:szCs w:val="24"/>
        </w:rPr>
        <w:t xml:space="preserve"> Hal </w:t>
      </w:r>
      <w:proofErr w:type="spellStart"/>
      <w:r w:rsidRPr="00130B72">
        <w:rPr>
          <w:rFonts w:asciiTheme="majorHAnsi" w:hAnsiTheme="majorHAnsi" w:cs="Tahoma"/>
          <w:sz w:val="24"/>
          <w:szCs w:val="24"/>
        </w:rPr>
        <w:t>ini</w:t>
      </w:r>
      <w:proofErr w:type="spellEnd"/>
      <w:r w:rsidRPr="00130B72">
        <w:rPr>
          <w:rFonts w:asciiTheme="majorHAnsi" w:hAnsiTheme="majorHAnsi" w:cs="Tahoma"/>
          <w:sz w:val="24"/>
          <w:szCs w:val="24"/>
        </w:rPr>
        <w:t xml:space="preserve"> </w:t>
      </w:r>
      <w:proofErr w:type="spellStart"/>
      <w:r w:rsidRPr="00130B72">
        <w:rPr>
          <w:rFonts w:asciiTheme="majorHAnsi" w:hAnsiTheme="majorHAnsi" w:cs="Tahoma"/>
          <w:sz w:val="24"/>
          <w:szCs w:val="24"/>
        </w:rPr>
        <w:t>terbukti</w:t>
      </w:r>
      <w:proofErr w:type="spellEnd"/>
      <w:r w:rsidRPr="00130B72">
        <w:rPr>
          <w:rFonts w:asciiTheme="majorHAnsi" w:hAnsiTheme="majorHAnsi" w:cs="Tahoma"/>
          <w:sz w:val="24"/>
          <w:szCs w:val="24"/>
        </w:rPr>
        <w:t xml:space="preserve"> </w:t>
      </w:r>
      <w:proofErr w:type="spellStart"/>
      <w:r w:rsidRPr="00130B72">
        <w:rPr>
          <w:rFonts w:asciiTheme="majorHAnsi" w:hAnsiTheme="majorHAnsi" w:cs="Tahoma"/>
          <w:sz w:val="24"/>
          <w:szCs w:val="24"/>
        </w:rPr>
        <w:t>dengan</w:t>
      </w:r>
      <w:proofErr w:type="spellEnd"/>
      <w:r w:rsidRPr="00130B72">
        <w:rPr>
          <w:rFonts w:asciiTheme="majorHAnsi" w:hAnsiTheme="majorHAnsi" w:cs="Tahoma"/>
          <w:sz w:val="24"/>
          <w:szCs w:val="24"/>
        </w:rPr>
        <w:t xml:space="preserve"> </w:t>
      </w:r>
      <w:proofErr w:type="spellStart"/>
      <w:r w:rsidRPr="00130B72">
        <w:rPr>
          <w:rFonts w:asciiTheme="majorHAnsi" w:hAnsiTheme="majorHAnsi" w:cs="Tahoma"/>
          <w:sz w:val="24"/>
          <w:szCs w:val="24"/>
        </w:rPr>
        <w:t>masih</w:t>
      </w:r>
      <w:proofErr w:type="spellEnd"/>
      <w:r w:rsidRPr="00130B72">
        <w:rPr>
          <w:rFonts w:asciiTheme="majorHAnsi" w:hAnsiTheme="majorHAnsi" w:cs="Tahoma"/>
          <w:sz w:val="24"/>
          <w:szCs w:val="24"/>
        </w:rPr>
        <w:t xml:space="preserve"> </w:t>
      </w:r>
      <w:proofErr w:type="spellStart"/>
      <w:r w:rsidRPr="00130B72">
        <w:rPr>
          <w:rFonts w:asciiTheme="majorHAnsi" w:hAnsiTheme="majorHAnsi" w:cs="Tahoma"/>
          <w:sz w:val="24"/>
          <w:szCs w:val="24"/>
        </w:rPr>
        <w:t>terdapatnya</w:t>
      </w:r>
      <w:proofErr w:type="spellEnd"/>
      <w:r w:rsidRPr="00130B72">
        <w:rPr>
          <w:rFonts w:asciiTheme="majorHAnsi" w:hAnsiTheme="majorHAnsi" w:cs="Tahoma"/>
          <w:sz w:val="24"/>
          <w:szCs w:val="24"/>
        </w:rPr>
        <w:t xml:space="preserve"> </w:t>
      </w:r>
      <w:proofErr w:type="spellStart"/>
      <w:r w:rsidRPr="00130B72">
        <w:rPr>
          <w:rFonts w:asciiTheme="majorHAnsi" w:hAnsiTheme="majorHAnsi" w:cs="Tahoma"/>
          <w:sz w:val="24"/>
          <w:szCs w:val="24"/>
        </w:rPr>
        <w:t>permasalahan</w:t>
      </w:r>
      <w:proofErr w:type="spellEnd"/>
      <w:r w:rsidRPr="00130B72">
        <w:rPr>
          <w:rFonts w:asciiTheme="majorHAnsi" w:hAnsiTheme="majorHAnsi" w:cs="Tahoma"/>
          <w:sz w:val="24"/>
          <w:szCs w:val="24"/>
        </w:rPr>
        <w:t xml:space="preserve"> yang </w:t>
      </w:r>
      <w:proofErr w:type="spellStart"/>
      <w:r w:rsidRPr="00130B72">
        <w:rPr>
          <w:rFonts w:asciiTheme="majorHAnsi" w:hAnsiTheme="majorHAnsi" w:cs="Tahoma"/>
          <w:sz w:val="24"/>
          <w:szCs w:val="24"/>
        </w:rPr>
        <w:t>dihadapi</w:t>
      </w:r>
      <w:proofErr w:type="spellEnd"/>
      <w:r w:rsidRPr="00130B72">
        <w:rPr>
          <w:rFonts w:asciiTheme="majorHAnsi" w:hAnsiTheme="majorHAnsi" w:cs="Tahoma"/>
          <w:sz w:val="24"/>
          <w:szCs w:val="24"/>
        </w:rPr>
        <w:t xml:space="preserve"> </w:t>
      </w:r>
      <w:proofErr w:type="spellStart"/>
      <w:r w:rsidRPr="00130B72">
        <w:rPr>
          <w:rFonts w:asciiTheme="majorHAnsi" w:hAnsiTheme="majorHAnsi" w:cs="Tahoma"/>
          <w:sz w:val="24"/>
          <w:szCs w:val="24"/>
        </w:rPr>
        <w:t>oleh</w:t>
      </w:r>
      <w:proofErr w:type="spellEnd"/>
      <w:r w:rsidRPr="00130B72">
        <w:rPr>
          <w:rFonts w:asciiTheme="majorHAnsi" w:hAnsiTheme="majorHAnsi" w:cs="Tahoma"/>
          <w:sz w:val="24"/>
          <w:szCs w:val="24"/>
        </w:rPr>
        <w:t xml:space="preserve"> investor </w:t>
      </w:r>
      <w:proofErr w:type="spellStart"/>
      <w:r w:rsidRPr="00130B72">
        <w:rPr>
          <w:rFonts w:asciiTheme="majorHAnsi" w:hAnsiTheme="majorHAnsi" w:cs="Tahoma"/>
          <w:sz w:val="24"/>
          <w:szCs w:val="24"/>
        </w:rPr>
        <w:t>didalam</w:t>
      </w:r>
      <w:proofErr w:type="spellEnd"/>
      <w:r w:rsidRPr="00130B72">
        <w:rPr>
          <w:rFonts w:asciiTheme="majorHAnsi" w:hAnsiTheme="majorHAnsi" w:cs="Tahoma"/>
          <w:sz w:val="24"/>
          <w:szCs w:val="24"/>
        </w:rPr>
        <w:t xml:space="preserve"> </w:t>
      </w:r>
      <w:proofErr w:type="spellStart"/>
      <w:r w:rsidRPr="00130B72">
        <w:rPr>
          <w:rFonts w:asciiTheme="majorHAnsi" w:hAnsiTheme="majorHAnsi" w:cs="Tahoma"/>
          <w:sz w:val="24"/>
          <w:szCs w:val="24"/>
        </w:rPr>
        <w:t>kegiatan</w:t>
      </w:r>
      <w:proofErr w:type="spellEnd"/>
      <w:r w:rsidRPr="00130B72">
        <w:rPr>
          <w:rFonts w:asciiTheme="majorHAnsi" w:hAnsiTheme="majorHAnsi" w:cs="Tahoma"/>
          <w:sz w:val="24"/>
          <w:szCs w:val="24"/>
        </w:rPr>
        <w:t xml:space="preserve"> </w:t>
      </w:r>
      <w:proofErr w:type="spellStart"/>
      <w:r w:rsidRPr="00130B72">
        <w:rPr>
          <w:rFonts w:asciiTheme="majorHAnsi" w:hAnsiTheme="majorHAnsi" w:cs="Tahoma"/>
          <w:sz w:val="24"/>
          <w:szCs w:val="24"/>
        </w:rPr>
        <w:t>pelaksanaan</w:t>
      </w:r>
      <w:proofErr w:type="spellEnd"/>
      <w:r w:rsidRPr="00130B72">
        <w:rPr>
          <w:rFonts w:asciiTheme="majorHAnsi" w:hAnsiTheme="majorHAnsi" w:cs="Tahoma"/>
          <w:sz w:val="24"/>
          <w:szCs w:val="24"/>
        </w:rPr>
        <w:t xml:space="preserve"> </w:t>
      </w:r>
      <w:proofErr w:type="spellStart"/>
      <w:r w:rsidRPr="00130B72">
        <w:rPr>
          <w:rFonts w:asciiTheme="majorHAnsi" w:hAnsiTheme="majorHAnsi" w:cs="Tahoma"/>
          <w:sz w:val="24"/>
          <w:szCs w:val="24"/>
        </w:rPr>
        <w:t>penanaman</w:t>
      </w:r>
      <w:proofErr w:type="spellEnd"/>
      <w:r w:rsidRPr="00130B72">
        <w:rPr>
          <w:rFonts w:asciiTheme="majorHAnsi" w:hAnsiTheme="majorHAnsi" w:cs="Tahoma"/>
          <w:sz w:val="24"/>
          <w:szCs w:val="24"/>
        </w:rPr>
        <w:t xml:space="preserve"> modal di Sumatera Barat, </w:t>
      </w:r>
      <w:proofErr w:type="spellStart"/>
      <w:r w:rsidRPr="00130B72">
        <w:rPr>
          <w:rFonts w:asciiTheme="majorHAnsi" w:hAnsiTheme="majorHAnsi" w:cs="Tahoma"/>
          <w:sz w:val="24"/>
          <w:szCs w:val="24"/>
        </w:rPr>
        <w:t>sehingga</w:t>
      </w:r>
      <w:proofErr w:type="spellEnd"/>
      <w:r w:rsidRPr="00130B72">
        <w:rPr>
          <w:rFonts w:asciiTheme="majorHAnsi" w:hAnsiTheme="majorHAnsi" w:cs="Tahoma"/>
          <w:sz w:val="24"/>
          <w:szCs w:val="24"/>
        </w:rPr>
        <w:t xml:space="preserve"> </w:t>
      </w:r>
      <w:proofErr w:type="spellStart"/>
      <w:r w:rsidRPr="00130B72">
        <w:rPr>
          <w:rFonts w:asciiTheme="majorHAnsi" w:hAnsiTheme="majorHAnsi" w:cs="Tahoma"/>
          <w:sz w:val="24"/>
          <w:szCs w:val="24"/>
        </w:rPr>
        <w:t>mengakibatkan</w:t>
      </w:r>
      <w:proofErr w:type="spellEnd"/>
      <w:r w:rsidRPr="00130B72">
        <w:rPr>
          <w:rFonts w:asciiTheme="majorHAnsi" w:hAnsiTheme="majorHAnsi" w:cs="Tahoma"/>
          <w:sz w:val="24"/>
          <w:szCs w:val="24"/>
        </w:rPr>
        <w:t xml:space="preserve"> </w:t>
      </w:r>
      <w:proofErr w:type="spellStart"/>
      <w:r w:rsidRPr="00130B72">
        <w:rPr>
          <w:rFonts w:asciiTheme="majorHAnsi" w:hAnsiTheme="majorHAnsi" w:cs="Tahoma"/>
          <w:sz w:val="24"/>
          <w:szCs w:val="24"/>
        </w:rPr>
        <w:t>masih</w:t>
      </w:r>
      <w:proofErr w:type="spellEnd"/>
      <w:r w:rsidRPr="00130B72">
        <w:rPr>
          <w:rFonts w:asciiTheme="majorHAnsi" w:hAnsiTheme="majorHAnsi" w:cs="Tahoma"/>
          <w:sz w:val="24"/>
          <w:szCs w:val="24"/>
        </w:rPr>
        <w:t xml:space="preserve"> </w:t>
      </w:r>
      <w:proofErr w:type="spellStart"/>
      <w:r w:rsidRPr="00130B72">
        <w:rPr>
          <w:rFonts w:asciiTheme="majorHAnsi" w:hAnsiTheme="majorHAnsi" w:cs="Tahoma"/>
          <w:sz w:val="24"/>
          <w:szCs w:val="24"/>
        </w:rPr>
        <w:t>rendahnya</w:t>
      </w:r>
      <w:proofErr w:type="spellEnd"/>
      <w:r w:rsidRPr="00130B72">
        <w:rPr>
          <w:rFonts w:asciiTheme="majorHAnsi" w:hAnsiTheme="majorHAnsi" w:cs="Tahoma"/>
          <w:sz w:val="24"/>
          <w:szCs w:val="24"/>
        </w:rPr>
        <w:t xml:space="preserve"> </w:t>
      </w:r>
      <w:proofErr w:type="spellStart"/>
      <w:r w:rsidRPr="00130B72">
        <w:rPr>
          <w:rFonts w:asciiTheme="majorHAnsi" w:hAnsiTheme="majorHAnsi" w:cs="Tahoma"/>
          <w:sz w:val="24"/>
          <w:szCs w:val="24"/>
        </w:rPr>
        <w:t>realisasi</w:t>
      </w:r>
      <w:proofErr w:type="spellEnd"/>
      <w:r w:rsidRPr="00130B72">
        <w:rPr>
          <w:rFonts w:asciiTheme="majorHAnsi" w:hAnsiTheme="majorHAnsi" w:cs="Tahoma"/>
          <w:sz w:val="24"/>
          <w:szCs w:val="24"/>
        </w:rPr>
        <w:t xml:space="preserve"> </w:t>
      </w:r>
      <w:proofErr w:type="spellStart"/>
      <w:r w:rsidRPr="00130B72">
        <w:rPr>
          <w:rFonts w:asciiTheme="majorHAnsi" w:hAnsiTheme="majorHAnsi" w:cs="Tahoma"/>
          <w:sz w:val="24"/>
          <w:szCs w:val="24"/>
        </w:rPr>
        <w:t>investasi</w:t>
      </w:r>
      <w:proofErr w:type="spellEnd"/>
      <w:r w:rsidRPr="00130B72">
        <w:rPr>
          <w:rFonts w:asciiTheme="majorHAnsi" w:hAnsiTheme="majorHAnsi" w:cs="Tahoma"/>
          <w:sz w:val="24"/>
          <w:szCs w:val="24"/>
        </w:rPr>
        <w:t xml:space="preserve"> Sumatera Barat </w:t>
      </w:r>
      <w:proofErr w:type="spellStart"/>
      <w:r w:rsidRPr="00130B72">
        <w:rPr>
          <w:rFonts w:asciiTheme="majorHAnsi" w:hAnsiTheme="majorHAnsi" w:cs="Tahoma"/>
          <w:sz w:val="24"/>
          <w:szCs w:val="24"/>
        </w:rPr>
        <w:t>dibandingkan</w:t>
      </w:r>
      <w:proofErr w:type="spellEnd"/>
      <w:r w:rsidRPr="00130B72">
        <w:rPr>
          <w:rFonts w:asciiTheme="majorHAnsi" w:hAnsiTheme="majorHAnsi" w:cs="Tahoma"/>
          <w:sz w:val="24"/>
          <w:szCs w:val="24"/>
        </w:rPr>
        <w:t xml:space="preserve"> </w:t>
      </w:r>
      <w:proofErr w:type="spellStart"/>
      <w:r w:rsidRPr="00130B72">
        <w:rPr>
          <w:rFonts w:asciiTheme="majorHAnsi" w:hAnsiTheme="majorHAnsi" w:cs="Tahoma"/>
          <w:sz w:val="24"/>
          <w:szCs w:val="24"/>
        </w:rPr>
        <w:t>dengan</w:t>
      </w:r>
      <w:proofErr w:type="spellEnd"/>
      <w:r w:rsidRPr="00130B72">
        <w:rPr>
          <w:rFonts w:asciiTheme="majorHAnsi" w:hAnsiTheme="majorHAnsi" w:cs="Tahoma"/>
          <w:sz w:val="24"/>
          <w:szCs w:val="24"/>
        </w:rPr>
        <w:t xml:space="preserve"> </w:t>
      </w:r>
      <w:proofErr w:type="spellStart"/>
      <w:r w:rsidRPr="00130B72">
        <w:rPr>
          <w:rFonts w:asciiTheme="majorHAnsi" w:hAnsiTheme="majorHAnsi" w:cs="Tahoma"/>
          <w:sz w:val="24"/>
          <w:szCs w:val="24"/>
        </w:rPr>
        <w:t>provinsi</w:t>
      </w:r>
      <w:proofErr w:type="spellEnd"/>
      <w:r w:rsidRPr="00130B72">
        <w:rPr>
          <w:rFonts w:asciiTheme="majorHAnsi" w:hAnsiTheme="majorHAnsi" w:cs="Tahoma"/>
          <w:sz w:val="24"/>
          <w:szCs w:val="24"/>
        </w:rPr>
        <w:t xml:space="preserve"> lain di Indonesia.</w:t>
      </w:r>
      <w:r w:rsidRPr="00130B72">
        <w:rPr>
          <w:rFonts w:asciiTheme="majorHAnsi" w:hAnsiTheme="majorHAnsi" w:cs="Tahoma"/>
          <w:sz w:val="24"/>
          <w:szCs w:val="24"/>
          <w:lang w:val="id-ID"/>
        </w:rPr>
        <w:t xml:space="preserve"> Perlu dilakukan upaya-upaya dalam peningkatan </w:t>
      </w:r>
      <w:proofErr w:type="spellStart"/>
      <w:r w:rsidRPr="00130B72">
        <w:rPr>
          <w:rFonts w:asciiTheme="majorHAnsi" w:hAnsiTheme="majorHAnsi" w:cs="Tahoma"/>
          <w:sz w:val="24"/>
          <w:szCs w:val="24"/>
        </w:rPr>
        <w:t>realisasi</w:t>
      </w:r>
      <w:proofErr w:type="spellEnd"/>
      <w:r w:rsidRPr="00130B72">
        <w:rPr>
          <w:rFonts w:asciiTheme="majorHAnsi" w:hAnsiTheme="majorHAnsi" w:cs="Tahoma"/>
          <w:sz w:val="24"/>
          <w:szCs w:val="24"/>
        </w:rPr>
        <w:t xml:space="preserve"> </w:t>
      </w:r>
      <w:proofErr w:type="spellStart"/>
      <w:r w:rsidRPr="00130B72">
        <w:rPr>
          <w:rFonts w:asciiTheme="majorHAnsi" w:hAnsiTheme="majorHAnsi" w:cs="Tahoma"/>
          <w:sz w:val="24"/>
          <w:szCs w:val="24"/>
        </w:rPr>
        <w:t>investasi</w:t>
      </w:r>
      <w:proofErr w:type="spellEnd"/>
      <w:r w:rsidRPr="00130B72">
        <w:rPr>
          <w:rFonts w:asciiTheme="majorHAnsi" w:hAnsiTheme="majorHAnsi" w:cs="Tahoma"/>
          <w:sz w:val="24"/>
          <w:szCs w:val="24"/>
          <w:lang w:val="id-ID"/>
        </w:rPr>
        <w:t xml:space="preserve">. </w:t>
      </w:r>
      <w:proofErr w:type="spellStart"/>
      <w:r w:rsidRPr="00130B72">
        <w:rPr>
          <w:rFonts w:asciiTheme="majorHAnsi" w:hAnsiTheme="majorHAnsi" w:cs="Tahoma"/>
          <w:sz w:val="24"/>
          <w:szCs w:val="24"/>
        </w:rPr>
        <w:t>Peningkatan</w:t>
      </w:r>
      <w:proofErr w:type="spellEnd"/>
      <w:r w:rsidRPr="00130B72">
        <w:rPr>
          <w:rFonts w:asciiTheme="majorHAnsi" w:hAnsiTheme="majorHAnsi" w:cs="Tahoma"/>
          <w:sz w:val="24"/>
          <w:szCs w:val="24"/>
        </w:rPr>
        <w:t xml:space="preserve"> </w:t>
      </w:r>
      <w:proofErr w:type="spellStart"/>
      <w:r w:rsidRPr="00130B72">
        <w:rPr>
          <w:rFonts w:asciiTheme="majorHAnsi" w:hAnsiTheme="majorHAnsi" w:cs="Tahoma"/>
          <w:sz w:val="24"/>
          <w:szCs w:val="24"/>
        </w:rPr>
        <w:t>investasi</w:t>
      </w:r>
      <w:proofErr w:type="spellEnd"/>
      <w:r w:rsidRPr="00130B72">
        <w:rPr>
          <w:rFonts w:asciiTheme="majorHAnsi" w:hAnsiTheme="majorHAnsi" w:cs="Tahoma"/>
          <w:sz w:val="24"/>
          <w:szCs w:val="24"/>
        </w:rPr>
        <w:t xml:space="preserve"> </w:t>
      </w:r>
      <w:proofErr w:type="spellStart"/>
      <w:proofErr w:type="gramStart"/>
      <w:r w:rsidRPr="00130B72">
        <w:rPr>
          <w:rFonts w:asciiTheme="majorHAnsi" w:hAnsiTheme="majorHAnsi" w:cs="Tahoma"/>
          <w:sz w:val="24"/>
          <w:szCs w:val="24"/>
        </w:rPr>
        <w:t>akan</w:t>
      </w:r>
      <w:proofErr w:type="spellEnd"/>
      <w:proofErr w:type="gramEnd"/>
      <w:r w:rsidRPr="00130B72">
        <w:rPr>
          <w:rFonts w:asciiTheme="majorHAnsi" w:hAnsiTheme="majorHAnsi" w:cs="Tahoma"/>
          <w:sz w:val="24"/>
          <w:szCs w:val="24"/>
        </w:rPr>
        <w:t xml:space="preserve"> </w:t>
      </w:r>
      <w:proofErr w:type="spellStart"/>
      <w:r w:rsidRPr="00130B72">
        <w:rPr>
          <w:rFonts w:asciiTheme="majorHAnsi" w:hAnsiTheme="majorHAnsi" w:cs="Tahoma"/>
          <w:sz w:val="24"/>
          <w:szCs w:val="24"/>
        </w:rPr>
        <w:t>terlihat</w:t>
      </w:r>
      <w:proofErr w:type="spellEnd"/>
      <w:r w:rsidRPr="00130B72">
        <w:rPr>
          <w:rFonts w:asciiTheme="majorHAnsi" w:hAnsiTheme="majorHAnsi" w:cs="Tahoma"/>
          <w:sz w:val="24"/>
          <w:szCs w:val="24"/>
        </w:rPr>
        <w:t xml:space="preserve"> </w:t>
      </w:r>
      <w:proofErr w:type="spellStart"/>
      <w:r w:rsidRPr="00130B72">
        <w:rPr>
          <w:rFonts w:asciiTheme="majorHAnsi" w:hAnsiTheme="majorHAnsi" w:cs="Tahoma"/>
          <w:sz w:val="24"/>
          <w:szCs w:val="24"/>
        </w:rPr>
        <w:t>apabila</w:t>
      </w:r>
      <w:proofErr w:type="spellEnd"/>
      <w:r w:rsidRPr="00130B72">
        <w:rPr>
          <w:rFonts w:asciiTheme="majorHAnsi" w:hAnsiTheme="majorHAnsi" w:cs="Tahoma"/>
          <w:sz w:val="24"/>
          <w:szCs w:val="24"/>
        </w:rPr>
        <w:t xml:space="preserve"> </w:t>
      </w:r>
      <w:proofErr w:type="spellStart"/>
      <w:r w:rsidRPr="00130B72">
        <w:rPr>
          <w:rFonts w:asciiTheme="majorHAnsi" w:hAnsiTheme="majorHAnsi" w:cs="Tahoma"/>
          <w:sz w:val="24"/>
          <w:szCs w:val="24"/>
        </w:rPr>
        <w:t>didukung</w:t>
      </w:r>
      <w:proofErr w:type="spellEnd"/>
      <w:r w:rsidRPr="00130B72">
        <w:rPr>
          <w:rFonts w:asciiTheme="majorHAnsi" w:hAnsiTheme="majorHAnsi" w:cs="Tahoma"/>
          <w:sz w:val="24"/>
          <w:szCs w:val="24"/>
        </w:rPr>
        <w:t xml:space="preserve"> </w:t>
      </w:r>
      <w:proofErr w:type="spellStart"/>
      <w:r w:rsidRPr="00130B72">
        <w:rPr>
          <w:rFonts w:asciiTheme="majorHAnsi" w:hAnsiTheme="majorHAnsi" w:cs="Tahoma"/>
          <w:sz w:val="24"/>
          <w:szCs w:val="24"/>
        </w:rPr>
        <w:t>dengan</w:t>
      </w:r>
      <w:proofErr w:type="spellEnd"/>
      <w:r w:rsidRPr="00130B72">
        <w:rPr>
          <w:rFonts w:asciiTheme="majorHAnsi" w:hAnsiTheme="majorHAnsi" w:cs="Tahoma"/>
          <w:sz w:val="24"/>
          <w:szCs w:val="24"/>
        </w:rPr>
        <w:t xml:space="preserve"> </w:t>
      </w:r>
      <w:proofErr w:type="spellStart"/>
      <w:r w:rsidRPr="00130B72">
        <w:rPr>
          <w:rFonts w:asciiTheme="majorHAnsi" w:hAnsiTheme="majorHAnsi" w:cs="Tahoma"/>
          <w:sz w:val="24"/>
          <w:szCs w:val="24"/>
        </w:rPr>
        <w:t>faktor-faktor</w:t>
      </w:r>
      <w:proofErr w:type="spellEnd"/>
      <w:r w:rsidRPr="00130B72">
        <w:rPr>
          <w:rFonts w:asciiTheme="majorHAnsi" w:hAnsiTheme="majorHAnsi" w:cs="Tahoma"/>
          <w:sz w:val="24"/>
          <w:szCs w:val="24"/>
        </w:rPr>
        <w:t xml:space="preserve"> </w:t>
      </w:r>
      <w:r w:rsidRPr="00130B72">
        <w:rPr>
          <w:rFonts w:asciiTheme="majorHAnsi" w:hAnsiTheme="majorHAnsi" w:cs="Tahoma"/>
          <w:sz w:val="24"/>
          <w:szCs w:val="24"/>
        </w:rPr>
        <w:lastRenderedPageBreak/>
        <w:t xml:space="preserve">yang </w:t>
      </w:r>
      <w:proofErr w:type="spellStart"/>
      <w:r w:rsidRPr="00130B72">
        <w:rPr>
          <w:rFonts w:asciiTheme="majorHAnsi" w:hAnsiTheme="majorHAnsi" w:cs="Tahoma"/>
          <w:sz w:val="24"/>
          <w:szCs w:val="24"/>
        </w:rPr>
        <w:t>mempengaruhi</w:t>
      </w:r>
      <w:proofErr w:type="spellEnd"/>
      <w:r w:rsidRPr="00130B72">
        <w:rPr>
          <w:rFonts w:asciiTheme="majorHAnsi" w:hAnsiTheme="majorHAnsi" w:cs="Tahoma"/>
          <w:sz w:val="24"/>
          <w:szCs w:val="24"/>
        </w:rPr>
        <w:t xml:space="preserve"> </w:t>
      </w:r>
      <w:proofErr w:type="spellStart"/>
      <w:r w:rsidRPr="00130B72">
        <w:rPr>
          <w:rFonts w:asciiTheme="majorHAnsi" w:hAnsiTheme="majorHAnsi" w:cs="Tahoma"/>
          <w:sz w:val="24"/>
          <w:szCs w:val="24"/>
        </w:rPr>
        <w:t>investasi</w:t>
      </w:r>
      <w:proofErr w:type="spellEnd"/>
      <w:r w:rsidRPr="00130B72">
        <w:rPr>
          <w:rFonts w:asciiTheme="majorHAnsi" w:hAnsiTheme="majorHAnsi" w:cs="Tahoma"/>
          <w:sz w:val="24"/>
          <w:szCs w:val="24"/>
        </w:rPr>
        <w:t xml:space="preserve"> </w:t>
      </w:r>
      <w:proofErr w:type="spellStart"/>
      <w:r w:rsidRPr="00130B72">
        <w:rPr>
          <w:rFonts w:asciiTheme="majorHAnsi" w:hAnsiTheme="majorHAnsi" w:cs="Tahoma"/>
          <w:sz w:val="24"/>
          <w:szCs w:val="24"/>
        </w:rPr>
        <w:t>baik</w:t>
      </w:r>
      <w:proofErr w:type="spellEnd"/>
      <w:r w:rsidRPr="00130B72">
        <w:rPr>
          <w:rFonts w:asciiTheme="majorHAnsi" w:hAnsiTheme="majorHAnsi" w:cs="Tahoma"/>
          <w:sz w:val="24"/>
          <w:szCs w:val="24"/>
        </w:rPr>
        <w:t xml:space="preserve"> </w:t>
      </w:r>
      <w:proofErr w:type="spellStart"/>
      <w:r w:rsidRPr="00130B72">
        <w:rPr>
          <w:rFonts w:asciiTheme="majorHAnsi" w:hAnsiTheme="majorHAnsi" w:cs="Tahoma"/>
          <w:sz w:val="24"/>
          <w:szCs w:val="24"/>
        </w:rPr>
        <w:t>faktor</w:t>
      </w:r>
      <w:proofErr w:type="spellEnd"/>
      <w:r w:rsidRPr="00130B72">
        <w:rPr>
          <w:rFonts w:asciiTheme="majorHAnsi" w:hAnsiTheme="majorHAnsi" w:cs="Tahoma"/>
          <w:sz w:val="24"/>
          <w:szCs w:val="24"/>
        </w:rPr>
        <w:t xml:space="preserve"> </w:t>
      </w:r>
      <w:proofErr w:type="spellStart"/>
      <w:r w:rsidRPr="00130B72">
        <w:rPr>
          <w:rFonts w:asciiTheme="majorHAnsi" w:hAnsiTheme="majorHAnsi" w:cs="Tahoma"/>
          <w:sz w:val="24"/>
          <w:szCs w:val="24"/>
        </w:rPr>
        <w:t>diluar</w:t>
      </w:r>
      <w:proofErr w:type="spellEnd"/>
      <w:r w:rsidRPr="00130B72">
        <w:rPr>
          <w:rFonts w:asciiTheme="majorHAnsi" w:hAnsiTheme="majorHAnsi" w:cs="Tahoma"/>
          <w:sz w:val="24"/>
          <w:szCs w:val="24"/>
        </w:rPr>
        <w:t xml:space="preserve"> </w:t>
      </w:r>
      <w:proofErr w:type="spellStart"/>
      <w:r w:rsidRPr="00130B72">
        <w:rPr>
          <w:rFonts w:asciiTheme="majorHAnsi" w:hAnsiTheme="majorHAnsi" w:cs="Tahoma"/>
          <w:sz w:val="24"/>
          <w:szCs w:val="24"/>
        </w:rPr>
        <w:t>maupun</w:t>
      </w:r>
      <w:proofErr w:type="spellEnd"/>
      <w:r w:rsidRPr="00130B72">
        <w:rPr>
          <w:rFonts w:asciiTheme="majorHAnsi" w:hAnsiTheme="majorHAnsi" w:cs="Tahoma"/>
          <w:sz w:val="24"/>
          <w:szCs w:val="24"/>
        </w:rPr>
        <w:t xml:space="preserve"> </w:t>
      </w:r>
      <w:proofErr w:type="spellStart"/>
      <w:r w:rsidRPr="00130B72">
        <w:rPr>
          <w:rFonts w:asciiTheme="majorHAnsi" w:hAnsiTheme="majorHAnsi" w:cs="Tahoma"/>
          <w:sz w:val="24"/>
          <w:szCs w:val="24"/>
        </w:rPr>
        <w:t>didalam</w:t>
      </w:r>
      <w:proofErr w:type="spellEnd"/>
      <w:r w:rsidRPr="00130B72">
        <w:rPr>
          <w:rFonts w:asciiTheme="majorHAnsi" w:hAnsiTheme="majorHAnsi" w:cs="Tahoma"/>
          <w:sz w:val="24"/>
          <w:szCs w:val="24"/>
        </w:rPr>
        <w:t xml:space="preserve"> </w:t>
      </w:r>
      <w:proofErr w:type="spellStart"/>
      <w:r w:rsidRPr="00130B72">
        <w:rPr>
          <w:rFonts w:asciiTheme="majorHAnsi" w:hAnsiTheme="majorHAnsi" w:cs="Tahoma"/>
          <w:sz w:val="24"/>
          <w:szCs w:val="24"/>
        </w:rPr>
        <w:t>negeri</w:t>
      </w:r>
      <w:proofErr w:type="spellEnd"/>
      <w:r w:rsidRPr="00130B72">
        <w:rPr>
          <w:rFonts w:asciiTheme="majorHAnsi" w:hAnsiTheme="majorHAnsi" w:cs="Tahoma"/>
          <w:sz w:val="24"/>
          <w:szCs w:val="24"/>
        </w:rPr>
        <w:t xml:space="preserve"> </w:t>
      </w:r>
      <w:proofErr w:type="spellStart"/>
      <w:r w:rsidRPr="00130B72">
        <w:rPr>
          <w:rFonts w:asciiTheme="majorHAnsi" w:hAnsiTheme="majorHAnsi" w:cs="Tahoma"/>
          <w:sz w:val="24"/>
          <w:szCs w:val="24"/>
        </w:rPr>
        <w:t>terutama</w:t>
      </w:r>
      <w:proofErr w:type="spellEnd"/>
      <w:r w:rsidRPr="00130B72">
        <w:rPr>
          <w:rFonts w:asciiTheme="majorHAnsi" w:hAnsiTheme="majorHAnsi" w:cs="Tahoma"/>
          <w:sz w:val="24"/>
          <w:szCs w:val="24"/>
        </w:rPr>
        <w:t xml:space="preserve"> </w:t>
      </w:r>
      <w:proofErr w:type="spellStart"/>
      <w:r w:rsidRPr="00130B72">
        <w:rPr>
          <w:rFonts w:asciiTheme="majorHAnsi" w:hAnsiTheme="majorHAnsi" w:cs="Tahoma"/>
          <w:sz w:val="24"/>
          <w:szCs w:val="24"/>
        </w:rPr>
        <w:t>faktor</w:t>
      </w:r>
      <w:proofErr w:type="spellEnd"/>
      <w:r w:rsidRPr="00130B72">
        <w:rPr>
          <w:rFonts w:asciiTheme="majorHAnsi" w:hAnsiTheme="majorHAnsi" w:cs="Tahoma"/>
          <w:sz w:val="24"/>
          <w:szCs w:val="24"/>
        </w:rPr>
        <w:t xml:space="preserve"> </w:t>
      </w:r>
      <w:proofErr w:type="spellStart"/>
      <w:r w:rsidRPr="00130B72">
        <w:rPr>
          <w:rFonts w:asciiTheme="majorHAnsi" w:hAnsiTheme="majorHAnsi" w:cs="Tahoma"/>
          <w:sz w:val="24"/>
          <w:szCs w:val="24"/>
        </w:rPr>
        <w:t>keamanan</w:t>
      </w:r>
      <w:proofErr w:type="spellEnd"/>
      <w:r w:rsidRPr="00130B72">
        <w:rPr>
          <w:rFonts w:asciiTheme="majorHAnsi" w:hAnsiTheme="majorHAnsi" w:cs="Tahoma"/>
          <w:sz w:val="24"/>
          <w:szCs w:val="24"/>
        </w:rPr>
        <w:t xml:space="preserve">, </w:t>
      </w:r>
      <w:proofErr w:type="spellStart"/>
      <w:r w:rsidRPr="00130B72">
        <w:rPr>
          <w:rFonts w:asciiTheme="majorHAnsi" w:hAnsiTheme="majorHAnsi" w:cs="Tahoma"/>
          <w:sz w:val="24"/>
          <w:szCs w:val="24"/>
        </w:rPr>
        <w:t>politik</w:t>
      </w:r>
      <w:proofErr w:type="spellEnd"/>
      <w:r w:rsidRPr="00130B72">
        <w:rPr>
          <w:rFonts w:asciiTheme="majorHAnsi" w:hAnsiTheme="majorHAnsi" w:cs="Tahoma"/>
          <w:sz w:val="24"/>
          <w:szCs w:val="24"/>
        </w:rPr>
        <w:t xml:space="preserve"> </w:t>
      </w:r>
      <w:proofErr w:type="spellStart"/>
      <w:r w:rsidRPr="00130B72">
        <w:rPr>
          <w:rFonts w:asciiTheme="majorHAnsi" w:hAnsiTheme="majorHAnsi" w:cs="Tahoma"/>
          <w:sz w:val="24"/>
          <w:szCs w:val="24"/>
        </w:rPr>
        <w:t>dan</w:t>
      </w:r>
      <w:proofErr w:type="spellEnd"/>
      <w:r w:rsidRPr="00130B72">
        <w:rPr>
          <w:rFonts w:asciiTheme="majorHAnsi" w:hAnsiTheme="majorHAnsi" w:cs="Tahoma"/>
          <w:sz w:val="24"/>
          <w:szCs w:val="24"/>
        </w:rPr>
        <w:t xml:space="preserve"> </w:t>
      </w:r>
      <w:proofErr w:type="spellStart"/>
      <w:r w:rsidRPr="00130B72">
        <w:rPr>
          <w:rFonts w:asciiTheme="majorHAnsi" w:hAnsiTheme="majorHAnsi" w:cs="Tahoma"/>
          <w:sz w:val="24"/>
          <w:szCs w:val="24"/>
        </w:rPr>
        <w:t>kepastian</w:t>
      </w:r>
      <w:proofErr w:type="spellEnd"/>
      <w:r w:rsidRPr="00130B72">
        <w:rPr>
          <w:rFonts w:asciiTheme="majorHAnsi" w:hAnsiTheme="majorHAnsi" w:cs="Tahoma"/>
          <w:sz w:val="24"/>
          <w:szCs w:val="24"/>
        </w:rPr>
        <w:t xml:space="preserve"> </w:t>
      </w:r>
      <w:proofErr w:type="spellStart"/>
      <w:r w:rsidRPr="00130B72">
        <w:rPr>
          <w:rFonts w:asciiTheme="majorHAnsi" w:hAnsiTheme="majorHAnsi" w:cs="Tahoma"/>
          <w:sz w:val="24"/>
          <w:szCs w:val="24"/>
        </w:rPr>
        <w:t>hukum</w:t>
      </w:r>
      <w:proofErr w:type="spellEnd"/>
      <w:r w:rsidRPr="00130B72">
        <w:rPr>
          <w:rFonts w:asciiTheme="majorHAnsi" w:hAnsiTheme="majorHAnsi" w:cs="Tahoma"/>
          <w:sz w:val="24"/>
          <w:szCs w:val="24"/>
        </w:rPr>
        <w:t xml:space="preserve">. </w:t>
      </w:r>
      <w:proofErr w:type="spellStart"/>
      <w:r w:rsidRPr="00130B72">
        <w:rPr>
          <w:rFonts w:asciiTheme="majorHAnsi" w:hAnsiTheme="majorHAnsi" w:cs="Tahoma"/>
          <w:sz w:val="24"/>
          <w:szCs w:val="24"/>
        </w:rPr>
        <w:t>Menyikapi</w:t>
      </w:r>
      <w:proofErr w:type="spellEnd"/>
      <w:r w:rsidRPr="00130B72">
        <w:rPr>
          <w:rFonts w:asciiTheme="majorHAnsi" w:hAnsiTheme="majorHAnsi" w:cs="Tahoma"/>
          <w:sz w:val="24"/>
          <w:szCs w:val="24"/>
        </w:rPr>
        <w:t xml:space="preserve"> </w:t>
      </w:r>
      <w:proofErr w:type="spellStart"/>
      <w:r w:rsidRPr="00130B72">
        <w:rPr>
          <w:rFonts w:asciiTheme="majorHAnsi" w:hAnsiTheme="majorHAnsi" w:cs="Tahoma"/>
          <w:sz w:val="24"/>
          <w:szCs w:val="24"/>
        </w:rPr>
        <w:t>keadaan</w:t>
      </w:r>
      <w:proofErr w:type="spellEnd"/>
      <w:r w:rsidRPr="00130B72">
        <w:rPr>
          <w:rFonts w:asciiTheme="majorHAnsi" w:hAnsiTheme="majorHAnsi" w:cs="Tahoma"/>
          <w:sz w:val="24"/>
          <w:szCs w:val="24"/>
        </w:rPr>
        <w:t xml:space="preserve"> </w:t>
      </w:r>
      <w:proofErr w:type="spellStart"/>
      <w:r w:rsidRPr="00130B72">
        <w:rPr>
          <w:rFonts w:asciiTheme="majorHAnsi" w:hAnsiTheme="majorHAnsi" w:cs="Tahoma"/>
          <w:sz w:val="24"/>
          <w:szCs w:val="24"/>
        </w:rPr>
        <w:t>geografis</w:t>
      </w:r>
      <w:proofErr w:type="spellEnd"/>
      <w:r w:rsidRPr="00130B72">
        <w:rPr>
          <w:rFonts w:asciiTheme="majorHAnsi" w:hAnsiTheme="majorHAnsi" w:cs="Tahoma"/>
          <w:sz w:val="24"/>
          <w:szCs w:val="24"/>
        </w:rPr>
        <w:t xml:space="preserve"> Sumatera Barat yang </w:t>
      </w:r>
      <w:proofErr w:type="spellStart"/>
      <w:r w:rsidRPr="00130B72">
        <w:rPr>
          <w:rFonts w:asciiTheme="majorHAnsi" w:hAnsiTheme="majorHAnsi" w:cs="Tahoma"/>
          <w:sz w:val="24"/>
          <w:szCs w:val="24"/>
        </w:rPr>
        <w:t>rawan</w:t>
      </w:r>
      <w:proofErr w:type="spellEnd"/>
      <w:r w:rsidRPr="00130B72">
        <w:rPr>
          <w:rFonts w:asciiTheme="majorHAnsi" w:hAnsiTheme="majorHAnsi" w:cs="Tahoma"/>
          <w:sz w:val="24"/>
          <w:szCs w:val="24"/>
        </w:rPr>
        <w:t xml:space="preserve"> </w:t>
      </w:r>
      <w:proofErr w:type="spellStart"/>
      <w:r w:rsidRPr="00130B72">
        <w:rPr>
          <w:rFonts w:asciiTheme="majorHAnsi" w:hAnsiTheme="majorHAnsi" w:cs="Tahoma"/>
          <w:sz w:val="24"/>
          <w:szCs w:val="24"/>
        </w:rPr>
        <w:t>gempa</w:t>
      </w:r>
      <w:proofErr w:type="spellEnd"/>
      <w:r w:rsidRPr="00130B72">
        <w:rPr>
          <w:rFonts w:asciiTheme="majorHAnsi" w:hAnsiTheme="majorHAnsi" w:cs="Tahoma"/>
          <w:sz w:val="24"/>
          <w:szCs w:val="24"/>
        </w:rPr>
        <w:t xml:space="preserve">, </w:t>
      </w:r>
      <w:proofErr w:type="spellStart"/>
      <w:r w:rsidRPr="00130B72">
        <w:rPr>
          <w:rFonts w:asciiTheme="majorHAnsi" w:hAnsiTheme="majorHAnsi" w:cs="Tahoma"/>
          <w:sz w:val="24"/>
          <w:szCs w:val="24"/>
        </w:rPr>
        <w:t>perlu</w:t>
      </w:r>
      <w:proofErr w:type="spellEnd"/>
      <w:r w:rsidRPr="00130B72">
        <w:rPr>
          <w:rFonts w:asciiTheme="majorHAnsi" w:hAnsiTheme="majorHAnsi" w:cs="Tahoma"/>
          <w:sz w:val="24"/>
          <w:szCs w:val="24"/>
        </w:rPr>
        <w:t xml:space="preserve"> </w:t>
      </w:r>
      <w:r w:rsidRPr="00130B72">
        <w:rPr>
          <w:rFonts w:asciiTheme="majorHAnsi" w:hAnsiTheme="majorHAnsi" w:cs="Tahoma"/>
          <w:sz w:val="24"/>
          <w:szCs w:val="24"/>
          <w:lang w:val="id-ID"/>
        </w:rPr>
        <w:t>kerja keras dan upaya</w:t>
      </w:r>
      <w:r w:rsidRPr="00130B72">
        <w:rPr>
          <w:rFonts w:asciiTheme="majorHAnsi" w:hAnsiTheme="majorHAnsi" w:cs="Tahoma"/>
          <w:sz w:val="24"/>
          <w:szCs w:val="24"/>
        </w:rPr>
        <w:t xml:space="preserve"> </w:t>
      </w:r>
      <w:proofErr w:type="spellStart"/>
      <w:r w:rsidRPr="00130B72">
        <w:rPr>
          <w:rFonts w:asciiTheme="majorHAnsi" w:hAnsiTheme="majorHAnsi" w:cs="Tahoma"/>
          <w:sz w:val="24"/>
          <w:szCs w:val="24"/>
        </w:rPr>
        <w:t>untuk</w:t>
      </w:r>
      <w:proofErr w:type="spellEnd"/>
      <w:r w:rsidRPr="00130B72">
        <w:rPr>
          <w:rFonts w:asciiTheme="majorHAnsi" w:hAnsiTheme="majorHAnsi" w:cs="Tahoma"/>
          <w:sz w:val="24"/>
          <w:szCs w:val="24"/>
        </w:rPr>
        <w:t xml:space="preserve"> </w:t>
      </w:r>
      <w:proofErr w:type="spellStart"/>
      <w:r w:rsidRPr="00130B72">
        <w:rPr>
          <w:rFonts w:asciiTheme="majorHAnsi" w:hAnsiTheme="majorHAnsi" w:cs="Tahoma"/>
          <w:sz w:val="24"/>
          <w:szCs w:val="24"/>
        </w:rPr>
        <w:t>meyakinkan</w:t>
      </w:r>
      <w:proofErr w:type="spellEnd"/>
      <w:r w:rsidRPr="00130B72">
        <w:rPr>
          <w:rFonts w:asciiTheme="majorHAnsi" w:hAnsiTheme="majorHAnsi" w:cs="Tahoma"/>
          <w:sz w:val="24"/>
          <w:szCs w:val="24"/>
        </w:rPr>
        <w:t xml:space="preserve"> investor </w:t>
      </w:r>
      <w:proofErr w:type="spellStart"/>
      <w:r w:rsidRPr="00130B72">
        <w:rPr>
          <w:rFonts w:asciiTheme="majorHAnsi" w:hAnsiTheme="majorHAnsi" w:cs="Tahoma"/>
          <w:sz w:val="24"/>
          <w:szCs w:val="24"/>
        </w:rPr>
        <w:t>melalui</w:t>
      </w:r>
      <w:proofErr w:type="spellEnd"/>
      <w:r w:rsidRPr="00130B72">
        <w:rPr>
          <w:rFonts w:asciiTheme="majorHAnsi" w:hAnsiTheme="majorHAnsi" w:cs="Tahoma"/>
          <w:sz w:val="24"/>
          <w:szCs w:val="24"/>
        </w:rPr>
        <w:t xml:space="preserve"> event/</w:t>
      </w:r>
      <w:proofErr w:type="spellStart"/>
      <w:r w:rsidRPr="00130B72">
        <w:rPr>
          <w:rFonts w:asciiTheme="majorHAnsi" w:hAnsiTheme="majorHAnsi" w:cs="Tahoma"/>
          <w:sz w:val="24"/>
          <w:szCs w:val="24"/>
        </w:rPr>
        <w:t>pameran</w:t>
      </w:r>
      <w:proofErr w:type="spellEnd"/>
      <w:r w:rsidRPr="00130B72">
        <w:rPr>
          <w:rFonts w:asciiTheme="majorHAnsi" w:hAnsiTheme="majorHAnsi" w:cs="Tahoma"/>
          <w:sz w:val="24"/>
          <w:szCs w:val="24"/>
        </w:rPr>
        <w:t xml:space="preserve"> </w:t>
      </w:r>
      <w:proofErr w:type="spellStart"/>
      <w:r w:rsidRPr="00130B72">
        <w:rPr>
          <w:rFonts w:asciiTheme="majorHAnsi" w:hAnsiTheme="majorHAnsi" w:cs="Tahoma"/>
          <w:sz w:val="24"/>
          <w:szCs w:val="24"/>
        </w:rPr>
        <w:t>maupun</w:t>
      </w:r>
      <w:proofErr w:type="spellEnd"/>
      <w:r w:rsidRPr="00130B72">
        <w:rPr>
          <w:rFonts w:asciiTheme="majorHAnsi" w:hAnsiTheme="majorHAnsi" w:cs="Tahoma"/>
          <w:sz w:val="24"/>
          <w:szCs w:val="24"/>
        </w:rPr>
        <w:t xml:space="preserve"> </w:t>
      </w:r>
      <w:proofErr w:type="spellStart"/>
      <w:r w:rsidRPr="00130B72">
        <w:rPr>
          <w:rFonts w:asciiTheme="majorHAnsi" w:hAnsiTheme="majorHAnsi" w:cs="Tahoma"/>
          <w:sz w:val="24"/>
          <w:szCs w:val="24"/>
        </w:rPr>
        <w:t>pertemuan-pertemuan</w:t>
      </w:r>
      <w:proofErr w:type="spellEnd"/>
      <w:r w:rsidRPr="00130B72">
        <w:rPr>
          <w:rFonts w:asciiTheme="majorHAnsi" w:hAnsiTheme="majorHAnsi" w:cs="Tahoma"/>
          <w:sz w:val="24"/>
          <w:szCs w:val="24"/>
        </w:rPr>
        <w:t xml:space="preserve"> </w:t>
      </w:r>
      <w:proofErr w:type="spellStart"/>
      <w:r w:rsidRPr="00130B72">
        <w:rPr>
          <w:rFonts w:asciiTheme="majorHAnsi" w:hAnsiTheme="majorHAnsi" w:cs="Tahoma"/>
          <w:sz w:val="24"/>
          <w:szCs w:val="24"/>
        </w:rPr>
        <w:t>dengan</w:t>
      </w:r>
      <w:proofErr w:type="spellEnd"/>
      <w:r w:rsidRPr="00130B72">
        <w:rPr>
          <w:rFonts w:asciiTheme="majorHAnsi" w:hAnsiTheme="majorHAnsi" w:cs="Tahoma"/>
          <w:sz w:val="24"/>
          <w:szCs w:val="24"/>
        </w:rPr>
        <w:t xml:space="preserve"> </w:t>
      </w:r>
      <w:proofErr w:type="spellStart"/>
      <w:r w:rsidRPr="00130B72">
        <w:rPr>
          <w:rFonts w:asciiTheme="majorHAnsi" w:hAnsiTheme="majorHAnsi" w:cs="Tahoma"/>
          <w:sz w:val="24"/>
          <w:szCs w:val="24"/>
        </w:rPr>
        <w:t>calon</w:t>
      </w:r>
      <w:proofErr w:type="spellEnd"/>
      <w:r w:rsidRPr="00130B72">
        <w:rPr>
          <w:rFonts w:asciiTheme="majorHAnsi" w:hAnsiTheme="majorHAnsi" w:cs="Tahoma"/>
          <w:sz w:val="24"/>
          <w:szCs w:val="24"/>
        </w:rPr>
        <w:t xml:space="preserve"> investor </w:t>
      </w:r>
      <w:proofErr w:type="spellStart"/>
      <w:r w:rsidRPr="00130B72">
        <w:rPr>
          <w:rFonts w:asciiTheme="majorHAnsi" w:hAnsiTheme="majorHAnsi" w:cs="Tahoma"/>
          <w:sz w:val="24"/>
          <w:szCs w:val="24"/>
        </w:rPr>
        <w:t>bahwa</w:t>
      </w:r>
      <w:proofErr w:type="spellEnd"/>
      <w:r w:rsidRPr="00130B72">
        <w:rPr>
          <w:rFonts w:asciiTheme="majorHAnsi" w:hAnsiTheme="majorHAnsi" w:cs="Tahoma"/>
          <w:sz w:val="24"/>
          <w:szCs w:val="24"/>
        </w:rPr>
        <w:t xml:space="preserve"> </w:t>
      </w:r>
      <w:proofErr w:type="spellStart"/>
      <w:r w:rsidRPr="00130B72">
        <w:rPr>
          <w:rFonts w:asciiTheme="majorHAnsi" w:hAnsiTheme="majorHAnsi" w:cs="Tahoma"/>
          <w:sz w:val="24"/>
          <w:szCs w:val="24"/>
        </w:rPr>
        <w:t>Provinsi</w:t>
      </w:r>
      <w:proofErr w:type="spellEnd"/>
      <w:r w:rsidRPr="00130B72">
        <w:rPr>
          <w:rFonts w:asciiTheme="majorHAnsi" w:hAnsiTheme="majorHAnsi" w:cs="Tahoma"/>
          <w:sz w:val="24"/>
          <w:szCs w:val="24"/>
        </w:rPr>
        <w:t xml:space="preserve"> Sumatera Barat </w:t>
      </w:r>
      <w:proofErr w:type="spellStart"/>
      <w:r w:rsidRPr="00130B72">
        <w:rPr>
          <w:rFonts w:asciiTheme="majorHAnsi" w:hAnsiTheme="majorHAnsi" w:cs="Tahoma"/>
          <w:sz w:val="24"/>
          <w:szCs w:val="24"/>
        </w:rPr>
        <w:t>memiliki</w:t>
      </w:r>
      <w:proofErr w:type="spellEnd"/>
      <w:r w:rsidRPr="00130B72">
        <w:rPr>
          <w:rFonts w:asciiTheme="majorHAnsi" w:hAnsiTheme="majorHAnsi" w:cs="Tahoma"/>
          <w:sz w:val="24"/>
          <w:szCs w:val="24"/>
        </w:rPr>
        <w:t xml:space="preserve"> 19 </w:t>
      </w:r>
      <w:proofErr w:type="spellStart"/>
      <w:r w:rsidRPr="00130B72">
        <w:rPr>
          <w:rFonts w:asciiTheme="majorHAnsi" w:hAnsiTheme="majorHAnsi" w:cs="Tahoma"/>
          <w:sz w:val="24"/>
          <w:szCs w:val="24"/>
        </w:rPr>
        <w:t>Kab</w:t>
      </w:r>
      <w:proofErr w:type="spellEnd"/>
      <w:r w:rsidRPr="00130B72">
        <w:rPr>
          <w:rFonts w:asciiTheme="majorHAnsi" w:hAnsiTheme="majorHAnsi" w:cs="Tahoma"/>
          <w:sz w:val="24"/>
          <w:szCs w:val="24"/>
        </w:rPr>
        <w:t xml:space="preserve">/Kota, </w:t>
      </w:r>
      <w:proofErr w:type="spellStart"/>
      <w:r w:rsidRPr="00130B72">
        <w:rPr>
          <w:rFonts w:asciiTheme="majorHAnsi" w:hAnsiTheme="majorHAnsi" w:cs="Tahoma"/>
          <w:sz w:val="24"/>
          <w:szCs w:val="24"/>
        </w:rPr>
        <w:t>masih</w:t>
      </w:r>
      <w:proofErr w:type="spellEnd"/>
      <w:r w:rsidRPr="00130B72">
        <w:rPr>
          <w:rFonts w:asciiTheme="majorHAnsi" w:hAnsiTheme="majorHAnsi" w:cs="Tahoma"/>
          <w:sz w:val="24"/>
          <w:szCs w:val="24"/>
        </w:rPr>
        <w:t xml:space="preserve"> </w:t>
      </w:r>
      <w:proofErr w:type="spellStart"/>
      <w:r w:rsidRPr="00130B72">
        <w:rPr>
          <w:rFonts w:asciiTheme="majorHAnsi" w:hAnsiTheme="majorHAnsi" w:cs="Tahoma"/>
          <w:sz w:val="24"/>
          <w:szCs w:val="24"/>
        </w:rPr>
        <w:t>banyak</w:t>
      </w:r>
      <w:proofErr w:type="spellEnd"/>
      <w:r w:rsidRPr="00130B72">
        <w:rPr>
          <w:rFonts w:asciiTheme="majorHAnsi" w:hAnsiTheme="majorHAnsi" w:cs="Tahoma"/>
          <w:sz w:val="24"/>
          <w:szCs w:val="24"/>
        </w:rPr>
        <w:t xml:space="preserve"> </w:t>
      </w:r>
      <w:proofErr w:type="spellStart"/>
      <w:r w:rsidRPr="00130B72">
        <w:rPr>
          <w:rFonts w:asciiTheme="majorHAnsi" w:hAnsiTheme="majorHAnsi" w:cs="Tahoma"/>
          <w:sz w:val="24"/>
          <w:szCs w:val="24"/>
        </w:rPr>
        <w:t>daerah</w:t>
      </w:r>
      <w:proofErr w:type="spellEnd"/>
      <w:r w:rsidRPr="00130B72">
        <w:rPr>
          <w:rFonts w:asciiTheme="majorHAnsi" w:hAnsiTheme="majorHAnsi" w:cs="Tahoma"/>
          <w:sz w:val="24"/>
          <w:szCs w:val="24"/>
        </w:rPr>
        <w:t xml:space="preserve"> yang </w:t>
      </w:r>
      <w:proofErr w:type="spellStart"/>
      <w:r w:rsidRPr="00130B72">
        <w:rPr>
          <w:rFonts w:asciiTheme="majorHAnsi" w:hAnsiTheme="majorHAnsi" w:cs="Tahoma"/>
          <w:sz w:val="24"/>
          <w:szCs w:val="24"/>
        </w:rPr>
        <w:t>dapat</w:t>
      </w:r>
      <w:proofErr w:type="spellEnd"/>
      <w:r w:rsidRPr="00130B72">
        <w:rPr>
          <w:rFonts w:asciiTheme="majorHAnsi" w:hAnsiTheme="majorHAnsi" w:cs="Tahoma"/>
          <w:sz w:val="24"/>
          <w:szCs w:val="24"/>
        </w:rPr>
        <w:t xml:space="preserve"> </w:t>
      </w:r>
      <w:proofErr w:type="spellStart"/>
      <w:r w:rsidRPr="00130B72">
        <w:rPr>
          <w:rFonts w:asciiTheme="majorHAnsi" w:hAnsiTheme="majorHAnsi" w:cs="Tahoma"/>
          <w:sz w:val="24"/>
          <w:szCs w:val="24"/>
        </w:rPr>
        <w:t>dijadikan</w:t>
      </w:r>
      <w:proofErr w:type="spellEnd"/>
      <w:r w:rsidRPr="00130B72">
        <w:rPr>
          <w:rFonts w:asciiTheme="majorHAnsi" w:hAnsiTheme="majorHAnsi" w:cs="Tahoma"/>
          <w:sz w:val="24"/>
          <w:szCs w:val="24"/>
        </w:rPr>
        <w:t xml:space="preserve"> </w:t>
      </w:r>
      <w:proofErr w:type="spellStart"/>
      <w:r w:rsidRPr="00130B72">
        <w:rPr>
          <w:rFonts w:asciiTheme="majorHAnsi" w:hAnsiTheme="majorHAnsi" w:cs="Tahoma"/>
          <w:sz w:val="24"/>
          <w:szCs w:val="24"/>
        </w:rPr>
        <w:t>sebagai</w:t>
      </w:r>
      <w:proofErr w:type="spellEnd"/>
      <w:r w:rsidRPr="00130B72">
        <w:rPr>
          <w:rFonts w:asciiTheme="majorHAnsi" w:hAnsiTheme="majorHAnsi" w:cs="Tahoma"/>
          <w:sz w:val="24"/>
          <w:szCs w:val="24"/>
        </w:rPr>
        <w:t xml:space="preserve"> </w:t>
      </w:r>
      <w:proofErr w:type="spellStart"/>
      <w:r w:rsidRPr="00130B72">
        <w:rPr>
          <w:rFonts w:asciiTheme="majorHAnsi" w:hAnsiTheme="majorHAnsi" w:cs="Tahoma"/>
          <w:sz w:val="24"/>
          <w:szCs w:val="24"/>
        </w:rPr>
        <w:t>tujuan</w:t>
      </w:r>
      <w:proofErr w:type="spellEnd"/>
      <w:r w:rsidRPr="00130B72">
        <w:rPr>
          <w:rFonts w:asciiTheme="majorHAnsi" w:hAnsiTheme="majorHAnsi" w:cs="Tahoma"/>
          <w:sz w:val="24"/>
          <w:szCs w:val="24"/>
        </w:rPr>
        <w:t xml:space="preserve"> </w:t>
      </w:r>
      <w:proofErr w:type="spellStart"/>
      <w:r w:rsidRPr="00130B72">
        <w:rPr>
          <w:rFonts w:asciiTheme="majorHAnsi" w:hAnsiTheme="majorHAnsi" w:cs="Tahoma"/>
          <w:sz w:val="24"/>
          <w:szCs w:val="24"/>
        </w:rPr>
        <w:t>investasi</w:t>
      </w:r>
      <w:proofErr w:type="spellEnd"/>
      <w:r w:rsidRPr="00130B72">
        <w:rPr>
          <w:rFonts w:asciiTheme="majorHAnsi" w:hAnsiTheme="majorHAnsi" w:cs="Tahoma"/>
          <w:sz w:val="24"/>
          <w:szCs w:val="24"/>
          <w:lang w:val="id-ID"/>
        </w:rPr>
        <w:t>.</w:t>
      </w:r>
      <w:r w:rsidRPr="00130B72">
        <w:rPr>
          <w:rFonts w:asciiTheme="majorHAnsi" w:hAnsiTheme="majorHAnsi" w:cs="Tahoma"/>
          <w:sz w:val="24"/>
          <w:szCs w:val="24"/>
        </w:rPr>
        <w:t xml:space="preserve">Sumatera Barat </w:t>
      </w:r>
      <w:proofErr w:type="spellStart"/>
      <w:r w:rsidRPr="00130B72">
        <w:rPr>
          <w:rFonts w:asciiTheme="majorHAnsi" w:hAnsiTheme="majorHAnsi" w:cs="Tahoma"/>
          <w:sz w:val="24"/>
          <w:szCs w:val="24"/>
        </w:rPr>
        <w:t>mempunyai</w:t>
      </w:r>
      <w:proofErr w:type="spellEnd"/>
      <w:r w:rsidRPr="00130B72">
        <w:rPr>
          <w:rFonts w:asciiTheme="majorHAnsi" w:hAnsiTheme="majorHAnsi" w:cs="Tahoma"/>
          <w:sz w:val="24"/>
          <w:szCs w:val="24"/>
        </w:rPr>
        <w:t xml:space="preserve"> </w:t>
      </w:r>
      <w:proofErr w:type="spellStart"/>
      <w:r w:rsidRPr="00130B72">
        <w:rPr>
          <w:rFonts w:asciiTheme="majorHAnsi" w:hAnsiTheme="majorHAnsi" w:cs="Tahoma"/>
          <w:sz w:val="24"/>
          <w:szCs w:val="24"/>
        </w:rPr>
        <w:t>peluang</w:t>
      </w:r>
      <w:proofErr w:type="spellEnd"/>
      <w:r w:rsidRPr="00130B72">
        <w:rPr>
          <w:rFonts w:asciiTheme="majorHAnsi" w:hAnsiTheme="majorHAnsi" w:cs="Tahoma"/>
          <w:sz w:val="24"/>
          <w:szCs w:val="24"/>
        </w:rPr>
        <w:t xml:space="preserve"> </w:t>
      </w:r>
      <w:proofErr w:type="spellStart"/>
      <w:r w:rsidRPr="00130B72">
        <w:rPr>
          <w:rFonts w:asciiTheme="majorHAnsi" w:hAnsiTheme="majorHAnsi" w:cs="Tahoma"/>
          <w:sz w:val="24"/>
          <w:szCs w:val="24"/>
        </w:rPr>
        <w:t>untuk</w:t>
      </w:r>
      <w:proofErr w:type="spellEnd"/>
      <w:r w:rsidRPr="00130B72">
        <w:rPr>
          <w:rFonts w:asciiTheme="majorHAnsi" w:hAnsiTheme="majorHAnsi" w:cs="Tahoma"/>
          <w:sz w:val="24"/>
          <w:szCs w:val="24"/>
        </w:rPr>
        <w:t xml:space="preserve"> </w:t>
      </w:r>
      <w:proofErr w:type="spellStart"/>
      <w:r w:rsidRPr="00130B72">
        <w:rPr>
          <w:rFonts w:asciiTheme="majorHAnsi" w:hAnsiTheme="majorHAnsi" w:cs="Tahoma"/>
          <w:sz w:val="24"/>
          <w:szCs w:val="24"/>
        </w:rPr>
        <w:t>menarik</w:t>
      </w:r>
      <w:proofErr w:type="spellEnd"/>
      <w:r w:rsidRPr="00130B72">
        <w:rPr>
          <w:rFonts w:asciiTheme="majorHAnsi" w:hAnsiTheme="majorHAnsi" w:cs="Tahoma"/>
          <w:sz w:val="24"/>
          <w:szCs w:val="24"/>
        </w:rPr>
        <w:t xml:space="preserve"> </w:t>
      </w:r>
      <w:proofErr w:type="spellStart"/>
      <w:r w:rsidRPr="00130B72">
        <w:rPr>
          <w:rFonts w:asciiTheme="majorHAnsi" w:hAnsiTheme="majorHAnsi" w:cs="Tahoma"/>
          <w:sz w:val="24"/>
          <w:szCs w:val="24"/>
        </w:rPr>
        <w:t>investasi</w:t>
      </w:r>
      <w:proofErr w:type="spellEnd"/>
      <w:r w:rsidRPr="00130B72">
        <w:rPr>
          <w:rFonts w:asciiTheme="majorHAnsi" w:hAnsiTheme="majorHAnsi" w:cs="Tahoma"/>
          <w:sz w:val="24"/>
          <w:szCs w:val="24"/>
        </w:rPr>
        <w:t xml:space="preserve"> </w:t>
      </w:r>
      <w:proofErr w:type="spellStart"/>
      <w:r w:rsidRPr="00130B72">
        <w:rPr>
          <w:rFonts w:asciiTheme="majorHAnsi" w:hAnsiTheme="majorHAnsi" w:cs="Tahoma"/>
          <w:sz w:val="24"/>
          <w:szCs w:val="24"/>
        </w:rPr>
        <w:t>karena</w:t>
      </w:r>
      <w:proofErr w:type="spellEnd"/>
      <w:r w:rsidRPr="00130B72">
        <w:rPr>
          <w:rFonts w:asciiTheme="majorHAnsi" w:hAnsiTheme="majorHAnsi" w:cs="Tahoma"/>
          <w:sz w:val="24"/>
          <w:szCs w:val="24"/>
        </w:rPr>
        <w:t xml:space="preserve"> </w:t>
      </w:r>
      <w:proofErr w:type="spellStart"/>
      <w:r w:rsidRPr="00130B72">
        <w:rPr>
          <w:rFonts w:asciiTheme="majorHAnsi" w:hAnsiTheme="majorHAnsi" w:cs="Tahoma"/>
          <w:sz w:val="24"/>
          <w:szCs w:val="24"/>
        </w:rPr>
        <w:t>memiliki</w:t>
      </w:r>
      <w:proofErr w:type="spellEnd"/>
      <w:r w:rsidRPr="00130B72">
        <w:rPr>
          <w:rFonts w:asciiTheme="majorHAnsi" w:hAnsiTheme="majorHAnsi" w:cs="Tahoma"/>
          <w:sz w:val="24"/>
          <w:szCs w:val="24"/>
        </w:rPr>
        <w:t xml:space="preserve"> </w:t>
      </w:r>
      <w:proofErr w:type="spellStart"/>
      <w:r w:rsidRPr="00130B72">
        <w:rPr>
          <w:rFonts w:asciiTheme="majorHAnsi" w:hAnsiTheme="majorHAnsi" w:cs="Tahoma"/>
          <w:sz w:val="24"/>
          <w:szCs w:val="24"/>
        </w:rPr>
        <w:t>beberapa</w:t>
      </w:r>
      <w:proofErr w:type="spellEnd"/>
      <w:r w:rsidRPr="00130B72">
        <w:rPr>
          <w:rFonts w:asciiTheme="majorHAnsi" w:hAnsiTheme="majorHAnsi" w:cs="Tahoma"/>
          <w:sz w:val="24"/>
          <w:szCs w:val="24"/>
        </w:rPr>
        <w:t xml:space="preserve"> </w:t>
      </w:r>
      <w:proofErr w:type="spellStart"/>
      <w:r w:rsidRPr="00130B72">
        <w:rPr>
          <w:rFonts w:asciiTheme="majorHAnsi" w:hAnsiTheme="majorHAnsi" w:cs="Tahoma"/>
          <w:sz w:val="24"/>
          <w:szCs w:val="24"/>
        </w:rPr>
        <w:t>potensi</w:t>
      </w:r>
      <w:proofErr w:type="spellEnd"/>
      <w:r w:rsidRPr="00130B72">
        <w:rPr>
          <w:rFonts w:asciiTheme="majorHAnsi" w:hAnsiTheme="majorHAnsi" w:cs="Tahoma"/>
          <w:sz w:val="24"/>
          <w:szCs w:val="24"/>
        </w:rPr>
        <w:t xml:space="preserve"> </w:t>
      </w:r>
      <w:proofErr w:type="spellStart"/>
      <w:r w:rsidRPr="00130B72">
        <w:rPr>
          <w:rFonts w:asciiTheme="majorHAnsi" w:hAnsiTheme="majorHAnsi" w:cs="Tahoma"/>
          <w:sz w:val="24"/>
          <w:szCs w:val="24"/>
        </w:rPr>
        <w:t>sumberdaya</w:t>
      </w:r>
      <w:proofErr w:type="spellEnd"/>
      <w:r w:rsidRPr="00130B72">
        <w:rPr>
          <w:rFonts w:asciiTheme="majorHAnsi" w:hAnsiTheme="majorHAnsi" w:cs="Tahoma"/>
          <w:sz w:val="24"/>
          <w:szCs w:val="24"/>
        </w:rPr>
        <w:t xml:space="preserve"> </w:t>
      </w:r>
      <w:proofErr w:type="spellStart"/>
      <w:r w:rsidRPr="00130B72">
        <w:rPr>
          <w:rFonts w:asciiTheme="majorHAnsi" w:hAnsiTheme="majorHAnsi" w:cs="Tahoma"/>
          <w:sz w:val="24"/>
          <w:szCs w:val="24"/>
        </w:rPr>
        <w:t>alam</w:t>
      </w:r>
      <w:proofErr w:type="spellEnd"/>
      <w:r w:rsidRPr="00130B72">
        <w:rPr>
          <w:rFonts w:asciiTheme="majorHAnsi" w:hAnsiTheme="majorHAnsi" w:cs="Tahoma"/>
          <w:sz w:val="24"/>
          <w:szCs w:val="24"/>
        </w:rPr>
        <w:t xml:space="preserve"> yang </w:t>
      </w:r>
      <w:proofErr w:type="spellStart"/>
      <w:r w:rsidRPr="00130B72">
        <w:rPr>
          <w:rFonts w:asciiTheme="majorHAnsi" w:hAnsiTheme="majorHAnsi" w:cs="Tahoma"/>
          <w:sz w:val="24"/>
          <w:szCs w:val="24"/>
        </w:rPr>
        <w:t>belum</w:t>
      </w:r>
      <w:proofErr w:type="spellEnd"/>
      <w:r w:rsidRPr="00130B72">
        <w:rPr>
          <w:rFonts w:asciiTheme="majorHAnsi" w:hAnsiTheme="majorHAnsi" w:cs="Tahoma"/>
          <w:sz w:val="24"/>
          <w:szCs w:val="24"/>
        </w:rPr>
        <w:t xml:space="preserve"> optimal </w:t>
      </w:r>
      <w:proofErr w:type="spellStart"/>
      <w:r w:rsidRPr="00130B72">
        <w:rPr>
          <w:rFonts w:asciiTheme="majorHAnsi" w:hAnsiTheme="majorHAnsi" w:cs="Tahoma"/>
          <w:sz w:val="24"/>
          <w:szCs w:val="24"/>
        </w:rPr>
        <w:t>pemanfaatannya</w:t>
      </w:r>
      <w:proofErr w:type="spellEnd"/>
      <w:r w:rsidRPr="00130B72">
        <w:rPr>
          <w:rFonts w:asciiTheme="majorHAnsi" w:hAnsiTheme="majorHAnsi" w:cs="Tahoma"/>
          <w:sz w:val="24"/>
          <w:szCs w:val="24"/>
        </w:rPr>
        <w:t xml:space="preserve"> </w:t>
      </w:r>
      <w:proofErr w:type="spellStart"/>
      <w:r w:rsidRPr="00130B72">
        <w:rPr>
          <w:rFonts w:asciiTheme="majorHAnsi" w:hAnsiTheme="majorHAnsi" w:cs="Tahoma"/>
          <w:sz w:val="24"/>
          <w:szCs w:val="24"/>
        </w:rPr>
        <w:t>dan</w:t>
      </w:r>
      <w:proofErr w:type="spellEnd"/>
      <w:r w:rsidRPr="00130B72">
        <w:rPr>
          <w:rFonts w:asciiTheme="majorHAnsi" w:hAnsiTheme="majorHAnsi" w:cs="Tahoma"/>
          <w:sz w:val="24"/>
          <w:szCs w:val="24"/>
        </w:rPr>
        <w:t xml:space="preserve"> </w:t>
      </w:r>
      <w:proofErr w:type="spellStart"/>
      <w:r w:rsidRPr="00130B72">
        <w:rPr>
          <w:rFonts w:asciiTheme="majorHAnsi" w:hAnsiTheme="majorHAnsi" w:cs="Tahoma"/>
          <w:sz w:val="24"/>
          <w:szCs w:val="24"/>
        </w:rPr>
        <w:t>masih</w:t>
      </w:r>
      <w:proofErr w:type="spellEnd"/>
      <w:r w:rsidRPr="00130B72">
        <w:rPr>
          <w:rFonts w:asciiTheme="majorHAnsi" w:hAnsiTheme="majorHAnsi" w:cs="Tahoma"/>
          <w:sz w:val="24"/>
          <w:szCs w:val="24"/>
        </w:rPr>
        <w:t xml:space="preserve"> </w:t>
      </w:r>
      <w:proofErr w:type="spellStart"/>
      <w:r w:rsidRPr="00130B72">
        <w:rPr>
          <w:rFonts w:asciiTheme="majorHAnsi" w:hAnsiTheme="majorHAnsi" w:cs="Tahoma"/>
          <w:sz w:val="24"/>
          <w:szCs w:val="24"/>
        </w:rPr>
        <w:t>dapat</w:t>
      </w:r>
      <w:proofErr w:type="spellEnd"/>
      <w:r w:rsidRPr="00130B72">
        <w:rPr>
          <w:rFonts w:asciiTheme="majorHAnsi" w:hAnsiTheme="majorHAnsi" w:cs="Tahoma"/>
          <w:sz w:val="24"/>
          <w:szCs w:val="24"/>
        </w:rPr>
        <w:t xml:space="preserve"> </w:t>
      </w:r>
      <w:proofErr w:type="spellStart"/>
      <w:r w:rsidRPr="00130B72">
        <w:rPr>
          <w:rFonts w:asciiTheme="majorHAnsi" w:hAnsiTheme="majorHAnsi" w:cs="Tahoma"/>
          <w:sz w:val="24"/>
          <w:szCs w:val="24"/>
        </w:rPr>
        <w:t>dikembangkan</w:t>
      </w:r>
      <w:proofErr w:type="spellEnd"/>
      <w:r w:rsidRPr="00130B72">
        <w:rPr>
          <w:rFonts w:asciiTheme="majorHAnsi" w:hAnsiTheme="majorHAnsi" w:cs="Tahoma"/>
          <w:sz w:val="24"/>
          <w:szCs w:val="24"/>
        </w:rPr>
        <w:t xml:space="preserve"> </w:t>
      </w:r>
      <w:proofErr w:type="spellStart"/>
      <w:r w:rsidRPr="00130B72">
        <w:rPr>
          <w:rFonts w:asciiTheme="majorHAnsi" w:hAnsiTheme="majorHAnsi" w:cs="Tahoma"/>
          <w:sz w:val="24"/>
          <w:szCs w:val="24"/>
        </w:rPr>
        <w:t>dalam</w:t>
      </w:r>
      <w:proofErr w:type="spellEnd"/>
      <w:r w:rsidRPr="00130B72">
        <w:rPr>
          <w:rFonts w:asciiTheme="majorHAnsi" w:hAnsiTheme="majorHAnsi" w:cs="Tahoma"/>
          <w:sz w:val="24"/>
          <w:szCs w:val="24"/>
        </w:rPr>
        <w:t xml:space="preserve"> </w:t>
      </w:r>
      <w:proofErr w:type="spellStart"/>
      <w:r w:rsidRPr="00130B72">
        <w:rPr>
          <w:rFonts w:asciiTheme="majorHAnsi" w:hAnsiTheme="majorHAnsi" w:cs="Tahoma"/>
          <w:sz w:val="24"/>
          <w:szCs w:val="24"/>
        </w:rPr>
        <w:t>bentuk</w:t>
      </w:r>
      <w:proofErr w:type="spellEnd"/>
      <w:r w:rsidRPr="00130B72">
        <w:rPr>
          <w:rFonts w:asciiTheme="majorHAnsi" w:hAnsiTheme="majorHAnsi" w:cs="Tahoma"/>
          <w:sz w:val="24"/>
          <w:szCs w:val="24"/>
        </w:rPr>
        <w:t xml:space="preserve"> </w:t>
      </w:r>
      <w:proofErr w:type="spellStart"/>
      <w:r w:rsidRPr="00130B72">
        <w:rPr>
          <w:rFonts w:asciiTheme="majorHAnsi" w:hAnsiTheme="majorHAnsi" w:cs="Tahoma"/>
          <w:sz w:val="24"/>
          <w:szCs w:val="24"/>
        </w:rPr>
        <w:t>usaha</w:t>
      </w:r>
      <w:proofErr w:type="spellEnd"/>
      <w:r w:rsidRPr="00130B72">
        <w:rPr>
          <w:rFonts w:asciiTheme="majorHAnsi" w:hAnsiTheme="majorHAnsi" w:cs="Tahoma"/>
          <w:sz w:val="24"/>
          <w:szCs w:val="24"/>
        </w:rPr>
        <w:t xml:space="preserve"> yang </w:t>
      </w:r>
      <w:proofErr w:type="spellStart"/>
      <w:r w:rsidRPr="00130B72">
        <w:rPr>
          <w:rFonts w:asciiTheme="majorHAnsi" w:hAnsiTheme="majorHAnsi" w:cs="Tahoma"/>
          <w:sz w:val="24"/>
          <w:szCs w:val="24"/>
        </w:rPr>
        <w:t>prospektif</w:t>
      </w:r>
      <w:proofErr w:type="spellEnd"/>
      <w:r w:rsidRPr="00130B72">
        <w:rPr>
          <w:rFonts w:asciiTheme="majorHAnsi" w:hAnsiTheme="majorHAnsi" w:cs="Tahoma"/>
          <w:sz w:val="24"/>
          <w:szCs w:val="24"/>
        </w:rPr>
        <w:t xml:space="preserve"> </w:t>
      </w:r>
      <w:proofErr w:type="spellStart"/>
      <w:r w:rsidRPr="00130B72">
        <w:rPr>
          <w:rFonts w:asciiTheme="majorHAnsi" w:hAnsiTheme="majorHAnsi" w:cs="Tahoma"/>
          <w:sz w:val="24"/>
          <w:szCs w:val="24"/>
        </w:rPr>
        <w:t>dan</w:t>
      </w:r>
      <w:proofErr w:type="spellEnd"/>
      <w:r w:rsidRPr="00130B72">
        <w:rPr>
          <w:rFonts w:asciiTheme="majorHAnsi" w:hAnsiTheme="majorHAnsi" w:cs="Tahoma"/>
          <w:sz w:val="24"/>
          <w:szCs w:val="24"/>
        </w:rPr>
        <w:t xml:space="preserve"> </w:t>
      </w:r>
      <w:proofErr w:type="spellStart"/>
      <w:r w:rsidRPr="00130B72">
        <w:rPr>
          <w:rFonts w:asciiTheme="majorHAnsi" w:hAnsiTheme="majorHAnsi" w:cs="Tahoma"/>
          <w:sz w:val="24"/>
          <w:szCs w:val="24"/>
        </w:rPr>
        <w:t>diminati</w:t>
      </w:r>
      <w:proofErr w:type="spellEnd"/>
      <w:r w:rsidRPr="00130B72">
        <w:rPr>
          <w:rFonts w:asciiTheme="majorHAnsi" w:hAnsiTheme="majorHAnsi" w:cs="Tahoma"/>
          <w:sz w:val="24"/>
          <w:szCs w:val="24"/>
        </w:rPr>
        <w:t xml:space="preserve"> </w:t>
      </w:r>
      <w:proofErr w:type="spellStart"/>
      <w:r w:rsidRPr="00130B72">
        <w:rPr>
          <w:rFonts w:asciiTheme="majorHAnsi" w:hAnsiTheme="majorHAnsi" w:cs="Tahoma"/>
          <w:sz w:val="24"/>
          <w:szCs w:val="24"/>
        </w:rPr>
        <w:t>oleh</w:t>
      </w:r>
      <w:proofErr w:type="spellEnd"/>
      <w:r w:rsidRPr="00130B72">
        <w:rPr>
          <w:rFonts w:asciiTheme="majorHAnsi" w:hAnsiTheme="majorHAnsi" w:cs="Tahoma"/>
          <w:sz w:val="24"/>
          <w:szCs w:val="24"/>
        </w:rPr>
        <w:t xml:space="preserve"> </w:t>
      </w:r>
      <w:proofErr w:type="spellStart"/>
      <w:r w:rsidRPr="00130B72">
        <w:rPr>
          <w:rFonts w:asciiTheme="majorHAnsi" w:hAnsiTheme="majorHAnsi" w:cs="Tahoma"/>
          <w:sz w:val="24"/>
          <w:szCs w:val="24"/>
        </w:rPr>
        <w:t>pasar</w:t>
      </w:r>
      <w:proofErr w:type="spellEnd"/>
      <w:r w:rsidRPr="00130B72">
        <w:rPr>
          <w:rFonts w:asciiTheme="majorHAnsi" w:hAnsiTheme="majorHAnsi" w:cs="Tahoma"/>
          <w:sz w:val="24"/>
          <w:szCs w:val="24"/>
        </w:rPr>
        <w:t xml:space="preserve"> </w:t>
      </w:r>
      <w:proofErr w:type="spellStart"/>
      <w:r w:rsidRPr="00130B72">
        <w:rPr>
          <w:rFonts w:asciiTheme="majorHAnsi" w:hAnsiTheme="majorHAnsi" w:cs="Tahoma"/>
          <w:sz w:val="24"/>
          <w:szCs w:val="24"/>
        </w:rPr>
        <w:t>baik</w:t>
      </w:r>
      <w:proofErr w:type="spellEnd"/>
      <w:r w:rsidRPr="00130B72">
        <w:rPr>
          <w:rFonts w:asciiTheme="majorHAnsi" w:hAnsiTheme="majorHAnsi" w:cs="Tahoma"/>
          <w:sz w:val="24"/>
          <w:szCs w:val="24"/>
        </w:rPr>
        <w:t xml:space="preserve"> </w:t>
      </w:r>
      <w:proofErr w:type="spellStart"/>
      <w:r w:rsidRPr="00130B72">
        <w:rPr>
          <w:rFonts w:asciiTheme="majorHAnsi" w:hAnsiTheme="majorHAnsi" w:cs="Tahoma"/>
          <w:sz w:val="24"/>
          <w:szCs w:val="24"/>
        </w:rPr>
        <w:t>dalam</w:t>
      </w:r>
      <w:proofErr w:type="spellEnd"/>
      <w:r w:rsidRPr="00130B72">
        <w:rPr>
          <w:rFonts w:asciiTheme="majorHAnsi" w:hAnsiTheme="majorHAnsi" w:cs="Tahoma"/>
          <w:sz w:val="24"/>
          <w:szCs w:val="24"/>
        </w:rPr>
        <w:t xml:space="preserve"> </w:t>
      </w:r>
      <w:proofErr w:type="spellStart"/>
      <w:r w:rsidRPr="00130B72">
        <w:rPr>
          <w:rFonts w:asciiTheme="majorHAnsi" w:hAnsiTheme="majorHAnsi" w:cs="Tahoma"/>
          <w:sz w:val="24"/>
          <w:szCs w:val="24"/>
        </w:rPr>
        <w:t>maupun</w:t>
      </w:r>
      <w:proofErr w:type="spellEnd"/>
      <w:r w:rsidRPr="00130B72">
        <w:rPr>
          <w:rFonts w:asciiTheme="majorHAnsi" w:hAnsiTheme="majorHAnsi" w:cs="Tahoma"/>
          <w:sz w:val="24"/>
          <w:szCs w:val="24"/>
        </w:rPr>
        <w:t xml:space="preserve"> </w:t>
      </w:r>
      <w:proofErr w:type="spellStart"/>
      <w:r w:rsidRPr="00130B72">
        <w:rPr>
          <w:rFonts w:asciiTheme="majorHAnsi" w:hAnsiTheme="majorHAnsi" w:cs="Tahoma"/>
          <w:sz w:val="24"/>
          <w:szCs w:val="24"/>
        </w:rPr>
        <w:t>luar</w:t>
      </w:r>
      <w:proofErr w:type="spellEnd"/>
      <w:r w:rsidRPr="00130B72">
        <w:rPr>
          <w:rFonts w:asciiTheme="majorHAnsi" w:hAnsiTheme="majorHAnsi" w:cs="Tahoma"/>
          <w:sz w:val="24"/>
          <w:szCs w:val="24"/>
        </w:rPr>
        <w:t xml:space="preserve"> </w:t>
      </w:r>
      <w:proofErr w:type="spellStart"/>
      <w:r w:rsidRPr="00130B72">
        <w:rPr>
          <w:rFonts w:asciiTheme="majorHAnsi" w:hAnsiTheme="majorHAnsi" w:cs="Tahoma"/>
          <w:sz w:val="24"/>
          <w:szCs w:val="24"/>
        </w:rPr>
        <w:t>negeri.</w:t>
      </w:r>
      <w:r w:rsidRPr="00130B72">
        <w:rPr>
          <w:rFonts w:asciiTheme="majorHAnsi" w:hAnsiTheme="majorHAnsi" w:cs="Tahoma"/>
          <w:sz w:val="24"/>
          <w:szCs w:val="24"/>
          <w:lang w:eastAsia="id-ID"/>
        </w:rPr>
        <w:t>Peluang</w:t>
      </w:r>
      <w:proofErr w:type="spellEnd"/>
      <w:r w:rsidRPr="00130B72">
        <w:rPr>
          <w:rFonts w:asciiTheme="majorHAnsi" w:hAnsiTheme="majorHAnsi" w:cs="Tahoma"/>
          <w:sz w:val="24"/>
          <w:szCs w:val="24"/>
          <w:lang w:eastAsia="id-ID"/>
        </w:rPr>
        <w:t xml:space="preserve"> </w:t>
      </w:r>
      <w:proofErr w:type="spellStart"/>
      <w:r w:rsidRPr="00130B72">
        <w:rPr>
          <w:rFonts w:asciiTheme="majorHAnsi" w:hAnsiTheme="majorHAnsi" w:cs="Tahoma"/>
          <w:sz w:val="24"/>
          <w:szCs w:val="24"/>
          <w:lang w:eastAsia="id-ID"/>
        </w:rPr>
        <w:t>investasi</w:t>
      </w:r>
      <w:proofErr w:type="spellEnd"/>
      <w:r w:rsidRPr="00130B72">
        <w:rPr>
          <w:rFonts w:asciiTheme="majorHAnsi" w:hAnsiTheme="majorHAnsi" w:cs="Tahoma"/>
          <w:sz w:val="24"/>
          <w:szCs w:val="24"/>
          <w:lang w:eastAsia="id-ID"/>
        </w:rPr>
        <w:t xml:space="preserve"> di Sumatera Barat yang kaya </w:t>
      </w:r>
      <w:proofErr w:type="spellStart"/>
      <w:r w:rsidRPr="00130B72">
        <w:rPr>
          <w:rFonts w:asciiTheme="majorHAnsi" w:hAnsiTheme="majorHAnsi" w:cs="Tahoma"/>
          <w:sz w:val="24"/>
          <w:szCs w:val="24"/>
          <w:lang w:eastAsia="id-ID"/>
        </w:rPr>
        <w:t>sumber</w:t>
      </w:r>
      <w:proofErr w:type="spellEnd"/>
      <w:r w:rsidRPr="00130B72">
        <w:rPr>
          <w:rFonts w:asciiTheme="majorHAnsi" w:hAnsiTheme="majorHAnsi" w:cs="Tahoma"/>
          <w:sz w:val="24"/>
          <w:szCs w:val="24"/>
          <w:lang w:eastAsia="id-ID"/>
        </w:rPr>
        <w:t xml:space="preserve"> </w:t>
      </w:r>
      <w:proofErr w:type="spellStart"/>
      <w:r w:rsidRPr="00130B72">
        <w:rPr>
          <w:rFonts w:asciiTheme="majorHAnsi" w:hAnsiTheme="majorHAnsi" w:cs="Tahoma"/>
          <w:sz w:val="24"/>
          <w:szCs w:val="24"/>
          <w:lang w:eastAsia="id-ID"/>
        </w:rPr>
        <w:t>daya</w:t>
      </w:r>
      <w:proofErr w:type="spellEnd"/>
      <w:r w:rsidRPr="00130B72">
        <w:rPr>
          <w:rFonts w:asciiTheme="majorHAnsi" w:hAnsiTheme="majorHAnsi" w:cs="Tahoma"/>
          <w:sz w:val="24"/>
          <w:szCs w:val="24"/>
          <w:lang w:eastAsia="id-ID"/>
        </w:rPr>
        <w:t xml:space="preserve"> </w:t>
      </w:r>
      <w:proofErr w:type="spellStart"/>
      <w:r w:rsidRPr="00130B72">
        <w:rPr>
          <w:rFonts w:asciiTheme="majorHAnsi" w:hAnsiTheme="majorHAnsi" w:cs="Tahoma"/>
          <w:sz w:val="24"/>
          <w:szCs w:val="24"/>
          <w:lang w:eastAsia="id-ID"/>
        </w:rPr>
        <w:t>alam</w:t>
      </w:r>
      <w:proofErr w:type="spellEnd"/>
      <w:r w:rsidRPr="00130B72">
        <w:rPr>
          <w:rFonts w:asciiTheme="majorHAnsi" w:hAnsiTheme="majorHAnsi" w:cs="Tahoma"/>
          <w:sz w:val="24"/>
          <w:szCs w:val="24"/>
          <w:lang w:eastAsia="id-ID"/>
        </w:rPr>
        <w:t xml:space="preserve"> </w:t>
      </w:r>
      <w:proofErr w:type="spellStart"/>
      <w:r w:rsidRPr="00130B72">
        <w:rPr>
          <w:rFonts w:asciiTheme="majorHAnsi" w:hAnsiTheme="majorHAnsi" w:cs="Tahoma"/>
          <w:sz w:val="24"/>
          <w:szCs w:val="24"/>
          <w:lang w:eastAsia="id-ID"/>
        </w:rPr>
        <w:t>ini</w:t>
      </w:r>
      <w:proofErr w:type="spellEnd"/>
      <w:r w:rsidRPr="00130B72">
        <w:rPr>
          <w:rFonts w:asciiTheme="majorHAnsi" w:hAnsiTheme="majorHAnsi" w:cs="Tahoma"/>
          <w:sz w:val="24"/>
          <w:szCs w:val="24"/>
          <w:lang w:eastAsia="id-ID"/>
        </w:rPr>
        <w:t xml:space="preserve"> </w:t>
      </w:r>
      <w:proofErr w:type="spellStart"/>
      <w:r w:rsidRPr="00130B72">
        <w:rPr>
          <w:rFonts w:asciiTheme="majorHAnsi" w:hAnsiTheme="majorHAnsi" w:cs="Tahoma"/>
          <w:sz w:val="24"/>
          <w:szCs w:val="24"/>
          <w:lang w:eastAsia="id-ID"/>
        </w:rPr>
        <w:t>masih</w:t>
      </w:r>
      <w:proofErr w:type="spellEnd"/>
      <w:r w:rsidRPr="00130B72">
        <w:rPr>
          <w:rFonts w:asciiTheme="majorHAnsi" w:hAnsiTheme="majorHAnsi" w:cs="Tahoma"/>
          <w:sz w:val="24"/>
          <w:szCs w:val="24"/>
          <w:lang w:eastAsia="id-ID"/>
        </w:rPr>
        <w:t xml:space="preserve"> </w:t>
      </w:r>
      <w:proofErr w:type="spellStart"/>
      <w:r w:rsidRPr="00130B72">
        <w:rPr>
          <w:rFonts w:asciiTheme="majorHAnsi" w:hAnsiTheme="majorHAnsi" w:cs="Tahoma"/>
          <w:sz w:val="24"/>
          <w:szCs w:val="24"/>
          <w:lang w:eastAsia="id-ID"/>
        </w:rPr>
        <w:t>sangat</w:t>
      </w:r>
      <w:proofErr w:type="spellEnd"/>
      <w:r w:rsidRPr="00130B72">
        <w:rPr>
          <w:rFonts w:asciiTheme="majorHAnsi" w:hAnsiTheme="majorHAnsi" w:cs="Tahoma"/>
          <w:sz w:val="24"/>
          <w:szCs w:val="24"/>
          <w:lang w:eastAsia="id-ID"/>
        </w:rPr>
        <w:t xml:space="preserve"> </w:t>
      </w:r>
      <w:proofErr w:type="spellStart"/>
      <w:r w:rsidRPr="00130B72">
        <w:rPr>
          <w:rFonts w:asciiTheme="majorHAnsi" w:hAnsiTheme="majorHAnsi" w:cs="Tahoma"/>
          <w:sz w:val="24"/>
          <w:szCs w:val="24"/>
          <w:lang w:eastAsia="id-ID"/>
        </w:rPr>
        <w:t>terbuka</w:t>
      </w:r>
      <w:proofErr w:type="spellEnd"/>
      <w:r w:rsidRPr="00130B72">
        <w:rPr>
          <w:rFonts w:asciiTheme="majorHAnsi" w:hAnsiTheme="majorHAnsi" w:cs="Tahoma"/>
          <w:sz w:val="24"/>
          <w:szCs w:val="24"/>
          <w:lang w:eastAsia="id-ID"/>
        </w:rPr>
        <w:t>.</w:t>
      </w:r>
      <w:r w:rsidRPr="00130B72">
        <w:rPr>
          <w:rFonts w:asciiTheme="majorHAnsi" w:hAnsiTheme="majorHAnsi" w:cs="Tahoma"/>
          <w:sz w:val="24"/>
          <w:szCs w:val="24"/>
          <w:lang w:val="id-ID"/>
        </w:rPr>
        <w:t>Untuk mengupayakan peningkatan penanaman modal di Sumatera Barat, perlu adanya kesiapan potensi sumberdaya daerah, baik potensi investasi maupun sarana prasarana pendukung investasi terutama infrastruktur.Adapun kegiatan yang akan dilakukan dalam mendukung program ini adalah sebagai berikut:</w:t>
      </w:r>
    </w:p>
    <w:p w:rsidR="00135CF1" w:rsidRPr="00130B72" w:rsidRDefault="00135CF1" w:rsidP="00135CF1">
      <w:pPr>
        <w:pStyle w:val="ListParagraph"/>
        <w:numPr>
          <w:ilvl w:val="0"/>
          <w:numId w:val="50"/>
        </w:numPr>
        <w:spacing w:before="120" w:after="120" w:line="360" w:lineRule="auto"/>
        <w:jc w:val="both"/>
        <w:rPr>
          <w:rFonts w:asciiTheme="majorHAnsi" w:hAnsiTheme="majorHAnsi" w:cs="Tahoma"/>
          <w:sz w:val="24"/>
          <w:szCs w:val="24"/>
          <w:lang w:val="sv-SE"/>
        </w:rPr>
      </w:pPr>
      <w:r w:rsidRPr="00130B72">
        <w:rPr>
          <w:rFonts w:asciiTheme="majorHAnsi" w:hAnsiTheme="majorHAnsi" w:cs="Tahoma"/>
          <w:sz w:val="24"/>
          <w:szCs w:val="24"/>
          <w:lang w:val="id-ID"/>
        </w:rPr>
        <w:t>Penyelesaian Permasalahan Investasi</w:t>
      </w:r>
    </w:p>
    <w:p w:rsidR="00135CF1" w:rsidRPr="00130B72" w:rsidRDefault="00135CF1" w:rsidP="00135CF1">
      <w:pPr>
        <w:pStyle w:val="ListParagraph"/>
        <w:numPr>
          <w:ilvl w:val="0"/>
          <w:numId w:val="50"/>
        </w:numPr>
        <w:spacing w:before="120" w:after="120" w:line="360" w:lineRule="auto"/>
        <w:jc w:val="both"/>
        <w:rPr>
          <w:rFonts w:asciiTheme="majorHAnsi" w:hAnsiTheme="majorHAnsi" w:cs="Tahoma"/>
          <w:sz w:val="24"/>
          <w:szCs w:val="24"/>
          <w:lang w:val="sv-SE"/>
        </w:rPr>
      </w:pPr>
      <w:r w:rsidRPr="00130B72">
        <w:rPr>
          <w:rFonts w:asciiTheme="majorHAnsi" w:hAnsiTheme="majorHAnsi" w:cs="Tahoma"/>
          <w:sz w:val="24"/>
          <w:szCs w:val="24"/>
          <w:lang w:val="id-ID"/>
        </w:rPr>
        <w:t>Forum Investasi Sumatera Barat</w:t>
      </w:r>
    </w:p>
    <w:p w:rsidR="00135CF1" w:rsidRPr="00130B72" w:rsidRDefault="00135CF1" w:rsidP="00135CF1">
      <w:pPr>
        <w:pStyle w:val="ListParagraph"/>
        <w:numPr>
          <w:ilvl w:val="0"/>
          <w:numId w:val="50"/>
        </w:numPr>
        <w:spacing w:before="120" w:after="120" w:line="360" w:lineRule="auto"/>
        <w:jc w:val="both"/>
        <w:rPr>
          <w:rFonts w:asciiTheme="majorHAnsi" w:hAnsiTheme="majorHAnsi" w:cs="Tahoma"/>
          <w:sz w:val="24"/>
          <w:szCs w:val="24"/>
          <w:lang w:val="sv-SE"/>
        </w:rPr>
      </w:pPr>
      <w:r w:rsidRPr="00130B72">
        <w:rPr>
          <w:rFonts w:asciiTheme="majorHAnsi" w:hAnsiTheme="majorHAnsi" w:cs="Tahoma"/>
          <w:sz w:val="24"/>
          <w:szCs w:val="24"/>
          <w:lang w:val="id-ID"/>
        </w:rPr>
        <w:t xml:space="preserve">Penyusunan Buku Data Perkembangan Penanaman Modal Sumatera </w:t>
      </w:r>
    </w:p>
    <w:p w:rsidR="00135CF1" w:rsidRPr="00130B72" w:rsidRDefault="00135CF1" w:rsidP="00135CF1">
      <w:pPr>
        <w:pStyle w:val="ListParagraph"/>
        <w:numPr>
          <w:ilvl w:val="0"/>
          <w:numId w:val="50"/>
        </w:numPr>
        <w:spacing w:before="120" w:after="120" w:line="360" w:lineRule="auto"/>
        <w:jc w:val="both"/>
        <w:rPr>
          <w:rFonts w:asciiTheme="majorHAnsi" w:hAnsiTheme="majorHAnsi" w:cs="Tahoma"/>
          <w:sz w:val="24"/>
          <w:szCs w:val="24"/>
          <w:lang w:val="sv-SE"/>
        </w:rPr>
      </w:pPr>
      <w:r w:rsidRPr="00130B72">
        <w:rPr>
          <w:rFonts w:asciiTheme="majorHAnsi" w:hAnsiTheme="majorHAnsi" w:cs="Tahoma"/>
          <w:sz w:val="24"/>
          <w:szCs w:val="24"/>
          <w:lang w:val="id-ID"/>
        </w:rPr>
        <w:t>Pengawasan Pelaksanaan Penanaman Modal</w:t>
      </w:r>
    </w:p>
    <w:p w:rsidR="00135CF1" w:rsidRPr="00130B72" w:rsidRDefault="00135CF1" w:rsidP="00135CF1">
      <w:pPr>
        <w:pStyle w:val="ListParagraph"/>
        <w:numPr>
          <w:ilvl w:val="0"/>
          <w:numId w:val="50"/>
        </w:numPr>
        <w:spacing w:before="120" w:after="120" w:line="360" w:lineRule="auto"/>
        <w:jc w:val="both"/>
        <w:rPr>
          <w:rFonts w:asciiTheme="majorHAnsi" w:hAnsiTheme="majorHAnsi" w:cs="Tahoma"/>
          <w:sz w:val="24"/>
          <w:szCs w:val="24"/>
          <w:lang w:val="sv-SE"/>
        </w:rPr>
      </w:pPr>
      <w:r w:rsidRPr="00130B72">
        <w:rPr>
          <w:rFonts w:asciiTheme="majorHAnsi" w:hAnsiTheme="majorHAnsi" w:cs="Tahoma"/>
          <w:sz w:val="24"/>
          <w:szCs w:val="24"/>
          <w:lang w:val="id-ID"/>
        </w:rPr>
        <w:t>Promosi Investasi</w:t>
      </w:r>
    </w:p>
    <w:p w:rsidR="00135CF1" w:rsidRPr="00130B72" w:rsidRDefault="00135CF1" w:rsidP="00135CF1">
      <w:pPr>
        <w:pStyle w:val="ListParagraph"/>
        <w:numPr>
          <w:ilvl w:val="0"/>
          <w:numId w:val="50"/>
        </w:numPr>
        <w:spacing w:before="120" w:after="120" w:line="360" w:lineRule="auto"/>
        <w:jc w:val="both"/>
        <w:rPr>
          <w:rFonts w:asciiTheme="majorHAnsi" w:hAnsiTheme="majorHAnsi" w:cs="Tahoma"/>
          <w:sz w:val="24"/>
          <w:szCs w:val="24"/>
          <w:lang w:val="sv-SE"/>
        </w:rPr>
      </w:pPr>
      <w:r w:rsidRPr="00130B72">
        <w:rPr>
          <w:rFonts w:asciiTheme="majorHAnsi" w:hAnsiTheme="majorHAnsi" w:cs="Tahoma"/>
          <w:sz w:val="24"/>
          <w:szCs w:val="24"/>
          <w:lang w:val="id-ID"/>
        </w:rPr>
        <w:t>Gelar Potensi dan Temu Usaha</w:t>
      </w:r>
    </w:p>
    <w:p w:rsidR="00135CF1" w:rsidRPr="00130B72" w:rsidRDefault="00135CF1" w:rsidP="00135CF1">
      <w:pPr>
        <w:pStyle w:val="ListParagraph"/>
        <w:numPr>
          <w:ilvl w:val="0"/>
          <w:numId w:val="50"/>
        </w:numPr>
        <w:spacing w:before="120" w:after="120" w:line="360" w:lineRule="auto"/>
        <w:jc w:val="both"/>
        <w:rPr>
          <w:rFonts w:asciiTheme="majorHAnsi" w:hAnsiTheme="majorHAnsi" w:cs="Tahoma"/>
          <w:sz w:val="24"/>
          <w:szCs w:val="24"/>
          <w:lang w:val="sv-SE"/>
        </w:rPr>
      </w:pPr>
      <w:r w:rsidRPr="00130B72">
        <w:rPr>
          <w:rFonts w:asciiTheme="majorHAnsi" w:hAnsiTheme="majorHAnsi" w:cs="Tahoma"/>
          <w:sz w:val="24"/>
          <w:szCs w:val="24"/>
          <w:lang w:val="id-ID"/>
        </w:rPr>
        <w:t>Konsolidasi Perencanaan dan Pelaksanaan Penanaman Modal</w:t>
      </w:r>
    </w:p>
    <w:p w:rsidR="00135CF1" w:rsidRPr="00130B72" w:rsidRDefault="00135CF1" w:rsidP="00135CF1">
      <w:pPr>
        <w:pStyle w:val="ListParagraph"/>
        <w:numPr>
          <w:ilvl w:val="0"/>
          <w:numId w:val="50"/>
        </w:numPr>
        <w:spacing w:before="120" w:after="120" w:line="360" w:lineRule="auto"/>
        <w:jc w:val="both"/>
        <w:rPr>
          <w:rFonts w:asciiTheme="majorHAnsi" w:hAnsiTheme="majorHAnsi" w:cs="Tahoma"/>
          <w:sz w:val="24"/>
          <w:szCs w:val="24"/>
          <w:lang w:val="sv-SE"/>
        </w:rPr>
      </w:pPr>
      <w:r w:rsidRPr="00130B72">
        <w:rPr>
          <w:rFonts w:asciiTheme="majorHAnsi" w:hAnsiTheme="majorHAnsi" w:cs="Tahoma"/>
          <w:sz w:val="24"/>
          <w:szCs w:val="24"/>
          <w:lang w:val="id-ID"/>
        </w:rPr>
        <w:t>Inventarisasi Tanah Ulayat yang Berpotensi untuk Penanaman Modal</w:t>
      </w:r>
    </w:p>
    <w:p w:rsidR="00135CF1" w:rsidRPr="00130B72" w:rsidRDefault="00135CF1" w:rsidP="00135CF1">
      <w:pPr>
        <w:pStyle w:val="ListParagraph"/>
        <w:numPr>
          <w:ilvl w:val="0"/>
          <w:numId w:val="50"/>
        </w:numPr>
        <w:spacing w:before="120" w:after="120" w:line="360" w:lineRule="auto"/>
        <w:jc w:val="both"/>
        <w:rPr>
          <w:rFonts w:asciiTheme="majorHAnsi" w:hAnsiTheme="majorHAnsi" w:cs="Tahoma"/>
          <w:sz w:val="24"/>
          <w:szCs w:val="24"/>
          <w:lang w:val="sv-SE"/>
        </w:rPr>
      </w:pPr>
      <w:r w:rsidRPr="00130B72">
        <w:rPr>
          <w:rFonts w:asciiTheme="majorHAnsi" w:hAnsiTheme="majorHAnsi" w:cs="Tahoma"/>
          <w:sz w:val="24"/>
          <w:szCs w:val="24"/>
          <w:lang w:val="id-ID"/>
        </w:rPr>
        <w:t>Penyusunan Potensi dan Peluang Investasi Sumatera Barat</w:t>
      </w:r>
    </w:p>
    <w:p w:rsidR="00135CF1" w:rsidRPr="00130B72" w:rsidRDefault="00135CF1" w:rsidP="00135CF1">
      <w:pPr>
        <w:pStyle w:val="ListParagraph"/>
        <w:numPr>
          <w:ilvl w:val="0"/>
          <w:numId w:val="50"/>
        </w:numPr>
        <w:spacing w:before="120" w:after="120" w:line="360" w:lineRule="auto"/>
        <w:jc w:val="both"/>
        <w:rPr>
          <w:rFonts w:asciiTheme="majorHAnsi" w:hAnsiTheme="majorHAnsi" w:cs="Tahoma"/>
          <w:sz w:val="24"/>
          <w:szCs w:val="24"/>
          <w:lang w:val="sv-SE"/>
        </w:rPr>
      </w:pPr>
      <w:r w:rsidRPr="00130B72">
        <w:rPr>
          <w:rFonts w:asciiTheme="majorHAnsi" w:hAnsiTheme="majorHAnsi" w:cs="Tahoma"/>
          <w:sz w:val="24"/>
          <w:szCs w:val="24"/>
          <w:lang w:val="id-ID"/>
        </w:rPr>
        <w:t>Bimbingan Teknis Pengendalian Pelaksanaan Penanaman Modal</w:t>
      </w:r>
    </w:p>
    <w:p w:rsidR="00135CF1" w:rsidRPr="00130B72" w:rsidRDefault="00135CF1" w:rsidP="00135CF1">
      <w:pPr>
        <w:pStyle w:val="ListParagraph"/>
        <w:numPr>
          <w:ilvl w:val="0"/>
          <w:numId w:val="50"/>
        </w:numPr>
        <w:spacing w:before="120" w:after="120" w:line="360" w:lineRule="auto"/>
        <w:jc w:val="both"/>
        <w:rPr>
          <w:rFonts w:asciiTheme="majorHAnsi" w:hAnsiTheme="majorHAnsi" w:cs="Tahoma"/>
          <w:sz w:val="24"/>
          <w:szCs w:val="24"/>
          <w:lang w:val="sv-SE"/>
        </w:rPr>
      </w:pPr>
      <w:r w:rsidRPr="00130B72">
        <w:rPr>
          <w:rFonts w:asciiTheme="majorHAnsi" w:hAnsiTheme="majorHAnsi" w:cs="Tahoma"/>
          <w:sz w:val="24"/>
          <w:szCs w:val="24"/>
          <w:lang w:val="id-ID"/>
        </w:rPr>
        <w:t>Publikasi dan Sosialisasi Informasi Penanaman Modal</w:t>
      </w:r>
    </w:p>
    <w:p w:rsidR="00135CF1" w:rsidRPr="00130B72" w:rsidRDefault="00135CF1" w:rsidP="00135CF1">
      <w:pPr>
        <w:pStyle w:val="ListParagraph"/>
        <w:numPr>
          <w:ilvl w:val="0"/>
          <w:numId w:val="50"/>
        </w:numPr>
        <w:spacing w:before="120" w:after="120" w:line="360" w:lineRule="auto"/>
        <w:jc w:val="both"/>
        <w:rPr>
          <w:rFonts w:asciiTheme="majorHAnsi" w:hAnsiTheme="majorHAnsi" w:cs="Tahoma"/>
          <w:sz w:val="24"/>
          <w:szCs w:val="24"/>
          <w:lang w:val="sv-SE"/>
        </w:rPr>
      </w:pPr>
      <w:r w:rsidRPr="00130B72">
        <w:rPr>
          <w:rFonts w:asciiTheme="majorHAnsi" w:hAnsiTheme="majorHAnsi" w:cs="Tahoma"/>
          <w:sz w:val="24"/>
          <w:szCs w:val="24"/>
          <w:lang w:val="id-ID"/>
        </w:rPr>
        <w:lastRenderedPageBreak/>
        <w:t>Forum Komunikasi Pelaku Usaha Daerah</w:t>
      </w:r>
    </w:p>
    <w:p w:rsidR="00135CF1" w:rsidRPr="00130B72" w:rsidRDefault="00135CF1" w:rsidP="00135CF1">
      <w:pPr>
        <w:pStyle w:val="ListParagraph"/>
        <w:numPr>
          <w:ilvl w:val="0"/>
          <w:numId w:val="50"/>
        </w:numPr>
        <w:spacing w:before="120" w:after="120" w:line="360" w:lineRule="auto"/>
        <w:jc w:val="both"/>
        <w:rPr>
          <w:rFonts w:asciiTheme="majorHAnsi" w:hAnsiTheme="majorHAnsi" w:cs="Tahoma"/>
          <w:sz w:val="24"/>
          <w:szCs w:val="24"/>
          <w:lang w:val="sv-SE"/>
        </w:rPr>
      </w:pPr>
      <w:r w:rsidRPr="00130B72">
        <w:rPr>
          <w:rFonts w:asciiTheme="majorHAnsi" w:hAnsiTheme="majorHAnsi" w:cs="Tahoma"/>
          <w:sz w:val="24"/>
          <w:szCs w:val="24"/>
          <w:lang w:val="id-ID"/>
        </w:rPr>
        <w:t>Kerjasama Promosi dan Misi Investasi</w:t>
      </w:r>
    </w:p>
    <w:p w:rsidR="00135CF1" w:rsidRPr="00130B72" w:rsidRDefault="00135CF1" w:rsidP="00135CF1">
      <w:pPr>
        <w:pStyle w:val="ListParagraph"/>
        <w:numPr>
          <w:ilvl w:val="0"/>
          <w:numId w:val="50"/>
        </w:numPr>
        <w:spacing w:before="120" w:after="120" w:line="360" w:lineRule="auto"/>
        <w:jc w:val="both"/>
        <w:rPr>
          <w:rFonts w:asciiTheme="majorHAnsi" w:hAnsiTheme="majorHAnsi" w:cs="Tahoma"/>
          <w:sz w:val="24"/>
          <w:szCs w:val="24"/>
          <w:lang w:val="sv-SE"/>
        </w:rPr>
      </w:pPr>
      <w:r w:rsidRPr="00130B72">
        <w:rPr>
          <w:rFonts w:asciiTheme="majorHAnsi" w:hAnsiTheme="majorHAnsi" w:cs="Tahoma"/>
          <w:sz w:val="24"/>
          <w:szCs w:val="24"/>
          <w:lang w:val="id-ID"/>
        </w:rPr>
        <w:t xml:space="preserve">Workshop Pola Pikir dan Budaya Kerja </w:t>
      </w:r>
    </w:p>
    <w:p w:rsidR="00135CF1" w:rsidRPr="00130B72" w:rsidRDefault="00135CF1" w:rsidP="00135CF1">
      <w:pPr>
        <w:pStyle w:val="ListParagraph"/>
        <w:numPr>
          <w:ilvl w:val="0"/>
          <w:numId w:val="50"/>
        </w:numPr>
        <w:spacing w:before="120" w:after="120" w:line="360" w:lineRule="auto"/>
        <w:jc w:val="both"/>
        <w:rPr>
          <w:rFonts w:asciiTheme="majorHAnsi" w:hAnsiTheme="majorHAnsi" w:cs="Tahoma"/>
          <w:sz w:val="24"/>
          <w:szCs w:val="24"/>
          <w:lang w:val="sv-SE"/>
        </w:rPr>
      </w:pPr>
      <w:r w:rsidRPr="00130B72">
        <w:rPr>
          <w:rFonts w:asciiTheme="majorHAnsi" w:hAnsiTheme="majorHAnsi" w:cs="Tahoma"/>
          <w:sz w:val="24"/>
          <w:szCs w:val="24"/>
          <w:lang w:val="id-ID"/>
        </w:rPr>
        <w:t>Pertemuan Strategi Promosi Peluang Investasi</w:t>
      </w:r>
    </w:p>
    <w:p w:rsidR="00135CF1" w:rsidRPr="00130B72" w:rsidRDefault="00135CF1" w:rsidP="00135CF1">
      <w:pPr>
        <w:pStyle w:val="ListParagraph"/>
        <w:numPr>
          <w:ilvl w:val="0"/>
          <w:numId w:val="50"/>
        </w:numPr>
        <w:spacing w:before="120" w:after="120" w:line="360" w:lineRule="auto"/>
        <w:jc w:val="both"/>
        <w:rPr>
          <w:rFonts w:asciiTheme="majorHAnsi" w:hAnsiTheme="majorHAnsi" w:cs="Tahoma"/>
          <w:sz w:val="24"/>
          <w:szCs w:val="24"/>
          <w:lang w:val="sv-SE"/>
        </w:rPr>
      </w:pPr>
      <w:r w:rsidRPr="00130B72">
        <w:rPr>
          <w:rFonts w:asciiTheme="majorHAnsi" w:hAnsiTheme="majorHAnsi" w:cs="Tahoma"/>
          <w:sz w:val="24"/>
          <w:szCs w:val="24"/>
          <w:lang w:val="id-ID"/>
        </w:rPr>
        <w:t>Penyusunan Feasibility Study Proyek Investasi</w:t>
      </w:r>
    </w:p>
    <w:p w:rsidR="00135CF1" w:rsidRPr="00130B72" w:rsidRDefault="00135CF1" w:rsidP="00135CF1">
      <w:pPr>
        <w:numPr>
          <w:ilvl w:val="0"/>
          <w:numId w:val="6"/>
        </w:numPr>
        <w:tabs>
          <w:tab w:val="clear" w:pos="1080"/>
          <w:tab w:val="num" w:pos="360"/>
        </w:tabs>
        <w:overflowPunct/>
        <w:autoSpaceDE/>
        <w:autoSpaceDN/>
        <w:adjustRightInd/>
        <w:spacing w:line="360" w:lineRule="auto"/>
        <w:ind w:left="360"/>
        <w:jc w:val="right"/>
        <w:textAlignment w:val="auto"/>
        <w:rPr>
          <w:rFonts w:asciiTheme="majorHAnsi" w:hAnsiTheme="majorHAnsi" w:cs="Tahoma"/>
          <w:b/>
          <w:sz w:val="28"/>
          <w:szCs w:val="28"/>
          <w:lang w:val="it-IT"/>
        </w:rPr>
      </w:pPr>
      <w:r w:rsidRPr="00130B72">
        <w:rPr>
          <w:rFonts w:asciiTheme="majorHAnsi" w:hAnsiTheme="majorHAnsi" w:cs="Tahoma"/>
          <w:b/>
          <w:sz w:val="28"/>
          <w:szCs w:val="28"/>
        </w:rPr>
        <w:t xml:space="preserve">Program </w:t>
      </w:r>
      <w:proofErr w:type="spellStart"/>
      <w:r w:rsidRPr="00130B72">
        <w:rPr>
          <w:rFonts w:asciiTheme="majorHAnsi" w:hAnsiTheme="majorHAnsi" w:cs="Tahoma"/>
          <w:b/>
          <w:sz w:val="28"/>
          <w:szCs w:val="28"/>
        </w:rPr>
        <w:t>Peningkatan</w:t>
      </w:r>
      <w:proofErr w:type="spellEnd"/>
      <w:r w:rsidRPr="00130B72">
        <w:rPr>
          <w:rFonts w:asciiTheme="majorHAnsi" w:hAnsiTheme="majorHAnsi" w:cs="Tahoma"/>
          <w:b/>
          <w:sz w:val="28"/>
          <w:szCs w:val="28"/>
        </w:rPr>
        <w:t xml:space="preserve"> </w:t>
      </w:r>
      <w:proofErr w:type="spellStart"/>
      <w:r w:rsidRPr="00130B72">
        <w:rPr>
          <w:rFonts w:asciiTheme="majorHAnsi" w:hAnsiTheme="majorHAnsi" w:cs="Tahoma"/>
          <w:b/>
          <w:sz w:val="28"/>
          <w:szCs w:val="28"/>
        </w:rPr>
        <w:t>Kualitas</w:t>
      </w:r>
      <w:proofErr w:type="spellEnd"/>
      <w:r w:rsidRPr="00130B72">
        <w:rPr>
          <w:rFonts w:asciiTheme="majorHAnsi" w:hAnsiTheme="majorHAnsi" w:cs="Tahoma"/>
          <w:b/>
          <w:sz w:val="28"/>
          <w:szCs w:val="28"/>
        </w:rPr>
        <w:t xml:space="preserve"> </w:t>
      </w:r>
      <w:proofErr w:type="spellStart"/>
      <w:r w:rsidRPr="00130B72">
        <w:rPr>
          <w:rFonts w:asciiTheme="majorHAnsi" w:hAnsiTheme="majorHAnsi" w:cs="Tahoma"/>
          <w:b/>
          <w:sz w:val="28"/>
          <w:szCs w:val="28"/>
        </w:rPr>
        <w:t>Pelayanan</w:t>
      </w:r>
      <w:proofErr w:type="spellEnd"/>
      <w:r w:rsidRPr="00130B72">
        <w:rPr>
          <w:rFonts w:asciiTheme="majorHAnsi" w:hAnsiTheme="majorHAnsi" w:cs="Tahoma"/>
          <w:b/>
          <w:sz w:val="28"/>
          <w:szCs w:val="28"/>
        </w:rPr>
        <w:t xml:space="preserve"> </w:t>
      </w:r>
      <w:proofErr w:type="spellStart"/>
      <w:r w:rsidRPr="00130B72">
        <w:rPr>
          <w:rFonts w:asciiTheme="majorHAnsi" w:hAnsiTheme="majorHAnsi" w:cs="Tahoma"/>
          <w:b/>
          <w:sz w:val="28"/>
          <w:szCs w:val="28"/>
        </w:rPr>
        <w:t>Perizinan</w:t>
      </w:r>
      <w:proofErr w:type="spellEnd"/>
      <w:r w:rsidRPr="00130B72">
        <w:rPr>
          <w:rFonts w:asciiTheme="majorHAnsi" w:hAnsiTheme="majorHAnsi" w:cs="Tahoma"/>
          <w:b/>
          <w:sz w:val="28"/>
          <w:szCs w:val="28"/>
        </w:rPr>
        <w:t xml:space="preserve"> </w:t>
      </w:r>
      <w:proofErr w:type="spellStart"/>
      <w:r w:rsidRPr="00130B72">
        <w:rPr>
          <w:rFonts w:asciiTheme="majorHAnsi" w:hAnsiTheme="majorHAnsi" w:cs="Tahoma"/>
          <w:b/>
          <w:sz w:val="28"/>
          <w:szCs w:val="28"/>
        </w:rPr>
        <w:t>Terpadu</w:t>
      </w:r>
      <w:proofErr w:type="spellEnd"/>
    </w:p>
    <w:p w:rsidR="00135CF1" w:rsidRPr="00130B72" w:rsidRDefault="00135CF1" w:rsidP="00135CF1">
      <w:pPr>
        <w:spacing w:before="120" w:after="120" w:line="360" w:lineRule="auto"/>
        <w:ind w:firstLine="709"/>
        <w:jc w:val="both"/>
        <w:rPr>
          <w:rFonts w:asciiTheme="majorHAnsi" w:hAnsiTheme="majorHAnsi" w:cs="Tahoma"/>
          <w:sz w:val="24"/>
          <w:szCs w:val="24"/>
        </w:rPr>
      </w:pPr>
      <w:r w:rsidRPr="00130B72">
        <w:rPr>
          <w:rFonts w:asciiTheme="majorHAnsi" w:hAnsiTheme="majorHAnsi" w:cs="Tahoma"/>
          <w:sz w:val="24"/>
          <w:szCs w:val="24"/>
        </w:rPr>
        <w:t>P</w:t>
      </w:r>
      <w:r w:rsidRPr="00130B72">
        <w:rPr>
          <w:rFonts w:asciiTheme="majorHAnsi" w:hAnsiTheme="majorHAnsi" w:cs="Tahoma"/>
          <w:sz w:val="24"/>
          <w:szCs w:val="24"/>
          <w:lang w:val="id-ID"/>
        </w:rPr>
        <w:t>emberian kemudahan kepada investor akan mampu meningkatkan daya saing pe</w:t>
      </w:r>
      <w:r>
        <w:rPr>
          <w:rFonts w:asciiTheme="majorHAnsi" w:hAnsiTheme="majorHAnsi" w:cs="Tahoma"/>
          <w:sz w:val="24"/>
          <w:szCs w:val="24"/>
          <w:lang w:val="id-ID"/>
        </w:rPr>
        <w:t xml:space="preserve">nanaman modal di Sumatera Barat </w:t>
      </w:r>
      <w:r w:rsidRPr="00130B72">
        <w:rPr>
          <w:rFonts w:asciiTheme="majorHAnsi" w:hAnsiTheme="majorHAnsi" w:cs="Tahoma"/>
          <w:sz w:val="24"/>
          <w:szCs w:val="24"/>
          <w:lang w:val="id-ID"/>
        </w:rPr>
        <w:t xml:space="preserve">terutama </w:t>
      </w:r>
      <w:proofErr w:type="gramStart"/>
      <w:r w:rsidRPr="00130B72">
        <w:rPr>
          <w:rFonts w:asciiTheme="majorHAnsi" w:hAnsiTheme="majorHAnsi" w:cs="Tahoma"/>
          <w:sz w:val="24"/>
          <w:szCs w:val="24"/>
          <w:lang w:val="id-ID"/>
        </w:rPr>
        <w:t xml:space="preserve">melalui </w:t>
      </w:r>
      <w:r w:rsidRPr="00130B72">
        <w:rPr>
          <w:rFonts w:asciiTheme="majorHAnsi" w:hAnsiTheme="majorHAnsi" w:cs="Tahoma"/>
          <w:sz w:val="24"/>
          <w:szCs w:val="24"/>
          <w:lang w:eastAsia="id-ID"/>
        </w:rPr>
        <w:t xml:space="preserve"> </w:t>
      </w:r>
      <w:proofErr w:type="spellStart"/>
      <w:r w:rsidRPr="00130B72">
        <w:rPr>
          <w:rFonts w:asciiTheme="majorHAnsi" w:hAnsiTheme="majorHAnsi" w:cs="Tahoma"/>
          <w:sz w:val="24"/>
          <w:szCs w:val="24"/>
          <w:lang w:eastAsia="id-ID"/>
        </w:rPr>
        <w:t>Pelayanan</w:t>
      </w:r>
      <w:proofErr w:type="spellEnd"/>
      <w:proofErr w:type="gramEnd"/>
      <w:r w:rsidRPr="00130B72">
        <w:rPr>
          <w:rFonts w:asciiTheme="majorHAnsi" w:hAnsiTheme="majorHAnsi" w:cs="Tahoma"/>
          <w:sz w:val="24"/>
          <w:szCs w:val="24"/>
          <w:lang w:eastAsia="id-ID"/>
        </w:rPr>
        <w:t xml:space="preserve"> </w:t>
      </w:r>
      <w:proofErr w:type="spellStart"/>
      <w:r w:rsidRPr="00130B72">
        <w:rPr>
          <w:rFonts w:asciiTheme="majorHAnsi" w:hAnsiTheme="majorHAnsi" w:cs="Tahoma"/>
          <w:sz w:val="24"/>
          <w:szCs w:val="24"/>
          <w:lang w:eastAsia="id-ID"/>
        </w:rPr>
        <w:t>Terpadu</w:t>
      </w:r>
      <w:proofErr w:type="spellEnd"/>
      <w:r w:rsidRPr="00130B72">
        <w:rPr>
          <w:rFonts w:asciiTheme="majorHAnsi" w:hAnsiTheme="majorHAnsi" w:cs="Tahoma"/>
          <w:sz w:val="24"/>
          <w:szCs w:val="24"/>
          <w:lang w:eastAsia="id-ID"/>
        </w:rPr>
        <w:t xml:space="preserve"> </w:t>
      </w:r>
      <w:proofErr w:type="spellStart"/>
      <w:r w:rsidRPr="00130B72">
        <w:rPr>
          <w:rFonts w:asciiTheme="majorHAnsi" w:hAnsiTheme="majorHAnsi" w:cs="Tahoma"/>
          <w:sz w:val="24"/>
          <w:szCs w:val="24"/>
          <w:lang w:eastAsia="id-ID"/>
        </w:rPr>
        <w:t>Satu</w:t>
      </w:r>
      <w:proofErr w:type="spellEnd"/>
      <w:r w:rsidRPr="00130B72">
        <w:rPr>
          <w:rFonts w:asciiTheme="majorHAnsi" w:hAnsiTheme="majorHAnsi" w:cs="Tahoma"/>
          <w:sz w:val="24"/>
          <w:szCs w:val="24"/>
          <w:lang w:eastAsia="id-ID"/>
        </w:rPr>
        <w:t xml:space="preserve"> </w:t>
      </w:r>
      <w:proofErr w:type="spellStart"/>
      <w:r w:rsidRPr="00130B72">
        <w:rPr>
          <w:rFonts w:asciiTheme="majorHAnsi" w:hAnsiTheme="majorHAnsi" w:cs="Tahoma"/>
          <w:sz w:val="24"/>
          <w:szCs w:val="24"/>
          <w:lang w:eastAsia="id-ID"/>
        </w:rPr>
        <w:t>Pintu</w:t>
      </w:r>
      <w:proofErr w:type="spellEnd"/>
      <w:r w:rsidRPr="00130B72">
        <w:rPr>
          <w:rFonts w:asciiTheme="majorHAnsi" w:hAnsiTheme="majorHAnsi" w:cs="Tahoma"/>
          <w:sz w:val="24"/>
          <w:szCs w:val="24"/>
          <w:lang w:eastAsia="id-ID"/>
        </w:rPr>
        <w:t xml:space="preserve"> (PTSP) yang </w:t>
      </w:r>
      <w:proofErr w:type="spellStart"/>
      <w:r w:rsidRPr="00130B72">
        <w:rPr>
          <w:rFonts w:asciiTheme="majorHAnsi" w:hAnsiTheme="majorHAnsi" w:cs="Tahoma"/>
          <w:sz w:val="24"/>
          <w:szCs w:val="24"/>
          <w:lang w:eastAsia="id-ID"/>
        </w:rPr>
        <w:t>pasti</w:t>
      </w:r>
      <w:proofErr w:type="spellEnd"/>
      <w:r w:rsidRPr="00130B72">
        <w:rPr>
          <w:rFonts w:asciiTheme="majorHAnsi" w:hAnsiTheme="majorHAnsi" w:cs="Tahoma"/>
          <w:sz w:val="24"/>
          <w:szCs w:val="24"/>
          <w:lang w:eastAsia="id-ID"/>
        </w:rPr>
        <w:t xml:space="preserve"> </w:t>
      </w:r>
      <w:proofErr w:type="spellStart"/>
      <w:r w:rsidRPr="00130B72">
        <w:rPr>
          <w:rFonts w:asciiTheme="majorHAnsi" w:hAnsiTheme="majorHAnsi" w:cs="Tahoma"/>
          <w:sz w:val="24"/>
          <w:szCs w:val="24"/>
          <w:lang w:eastAsia="id-ID"/>
        </w:rPr>
        <w:t>akan</w:t>
      </w:r>
      <w:proofErr w:type="spellEnd"/>
      <w:r w:rsidRPr="00130B72">
        <w:rPr>
          <w:rFonts w:asciiTheme="majorHAnsi" w:hAnsiTheme="majorHAnsi" w:cs="Tahoma"/>
          <w:sz w:val="24"/>
          <w:szCs w:val="24"/>
          <w:lang w:eastAsia="id-ID"/>
        </w:rPr>
        <w:t xml:space="preserve"> </w:t>
      </w:r>
      <w:proofErr w:type="spellStart"/>
      <w:r w:rsidRPr="00130B72">
        <w:rPr>
          <w:rFonts w:asciiTheme="majorHAnsi" w:hAnsiTheme="majorHAnsi" w:cs="Tahoma"/>
          <w:sz w:val="24"/>
          <w:szCs w:val="24"/>
          <w:lang w:eastAsia="id-ID"/>
        </w:rPr>
        <w:t>banyak</w:t>
      </w:r>
      <w:proofErr w:type="spellEnd"/>
      <w:r w:rsidRPr="00130B72">
        <w:rPr>
          <w:rFonts w:asciiTheme="majorHAnsi" w:hAnsiTheme="majorHAnsi" w:cs="Tahoma"/>
          <w:sz w:val="24"/>
          <w:szCs w:val="24"/>
          <w:lang w:eastAsia="id-ID"/>
        </w:rPr>
        <w:t xml:space="preserve"> </w:t>
      </w:r>
      <w:proofErr w:type="spellStart"/>
      <w:r w:rsidRPr="00130B72">
        <w:rPr>
          <w:rFonts w:asciiTheme="majorHAnsi" w:hAnsiTheme="majorHAnsi" w:cs="Tahoma"/>
          <w:sz w:val="24"/>
          <w:szCs w:val="24"/>
          <w:lang w:eastAsia="id-ID"/>
        </w:rPr>
        <w:t>membantu</w:t>
      </w:r>
      <w:proofErr w:type="spellEnd"/>
      <w:r w:rsidRPr="00130B72">
        <w:rPr>
          <w:rFonts w:asciiTheme="majorHAnsi" w:hAnsiTheme="majorHAnsi" w:cs="Tahoma"/>
          <w:sz w:val="24"/>
          <w:szCs w:val="24"/>
          <w:lang w:eastAsia="id-ID"/>
        </w:rPr>
        <w:t xml:space="preserve"> </w:t>
      </w:r>
      <w:proofErr w:type="spellStart"/>
      <w:r w:rsidRPr="00130B72">
        <w:rPr>
          <w:rFonts w:asciiTheme="majorHAnsi" w:hAnsiTheme="majorHAnsi" w:cs="Tahoma"/>
          <w:sz w:val="24"/>
          <w:szCs w:val="24"/>
          <w:lang w:eastAsia="id-ID"/>
        </w:rPr>
        <w:t>kemudahan</w:t>
      </w:r>
      <w:proofErr w:type="spellEnd"/>
      <w:r w:rsidRPr="00130B72">
        <w:rPr>
          <w:rFonts w:asciiTheme="majorHAnsi" w:hAnsiTheme="majorHAnsi" w:cs="Tahoma"/>
          <w:sz w:val="24"/>
          <w:szCs w:val="24"/>
          <w:lang w:eastAsia="id-ID"/>
        </w:rPr>
        <w:t xml:space="preserve"> </w:t>
      </w:r>
      <w:proofErr w:type="spellStart"/>
      <w:r w:rsidRPr="00130B72">
        <w:rPr>
          <w:rFonts w:asciiTheme="majorHAnsi" w:hAnsiTheme="majorHAnsi" w:cs="Tahoma"/>
          <w:sz w:val="24"/>
          <w:szCs w:val="24"/>
          <w:lang w:eastAsia="id-ID"/>
        </w:rPr>
        <w:t>pelayanan</w:t>
      </w:r>
      <w:proofErr w:type="spellEnd"/>
      <w:r w:rsidRPr="00130B72">
        <w:rPr>
          <w:rFonts w:asciiTheme="majorHAnsi" w:hAnsiTheme="majorHAnsi" w:cs="Tahoma"/>
          <w:sz w:val="24"/>
          <w:szCs w:val="24"/>
          <w:lang w:eastAsia="id-ID"/>
        </w:rPr>
        <w:t xml:space="preserve"> </w:t>
      </w:r>
      <w:proofErr w:type="spellStart"/>
      <w:r w:rsidRPr="00130B72">
        <w:rPr>
          <w:rFonts w:asciiTheme="majorHAnsi" w:hAnsiTheme="majorHAnsi" w:cs="Tahoma"/>
          <w:sz w:val="24"/>
          <w:szCs w:val="24"/>
          <w:lang w:eastAsia="id-ID"/>
        </w:rPr>
        <w:t>perizinan</w:t>
      </w:r>
      <w:proofErr w:type="spellEnd"/>
      <w:r w:rsidRPr="00130B72">
        <w:rPr>
          <w:rFonts w:asciiTheme="majorHAnsi" w:hAnsiTheme="majorHAnsi" w:cs="Tahoma"/>
          <w:sz w:val="24"/>
          <w:szCs w:val="24"/>
          <w:lang w:eastAsia="id-ID"/>
        </w:rPr>
        <w:t xml:space="preserve"> </w:t>
      </w:r>
      <w:proofErr w:type="spellStart"/>
      <w:r w:rsidRPr="00130B72">
        <w:rPr>
          <w:rFonts w:asciiTheme="majorHAnsi" w:hAnsiTheme="majorHAnsi" w:cs="Tahoma"/>
          <w:sz w:val="24"/>
          <w:szCs w:val="24"/>
          <w:lang w:eastAsia="id-ID"/>
        </w:rPr>
        <w:t>dan</w:t>
      </w:r>
      <w:proofErr w:type="spellEnd"/>
      <w:r w:rsidRPr="00130B72">
        <w:rPr>
          <w:rFonts w:asciiTheme="majorHAnsi" w:hAnsiTheme="majorHAnsi" w:cs="Tahoma"/>
          <w:sz w:val="24"/>
          <w:szCs w:val="24"/>
          <w:lang w:eastAsia="id-ID"/>
        </w:rPr>
        <w:t xml:space="preserve"> </w:t>
      </w:r>
      <w:proofErr w:type="spellStart"/>
      <w:r w:rsidRPr="00130B72">
        <w:rPr>
          <w:rFonts w:asciiTheme="majorHAnsi" w:hAnsiTheme="majorHAnsi" w:cs="Tahoma"/>
          <w:sz w:val="24"/>
          <w:szCs w:val="24"/>
          <w:lang w:eastAsia="id-ID"/>
        </w:rPr>
        <w:t>informasi</w:t>
      </w:r>
      <w:proofErr w:type="spellEnd"/>
      <w:r w:rsidRPr="00130B72">
        <w:rPr>
          <w:rFonts w:asciiTheme="majorHAnsi" w:hAnsiTheme="majorHAnsi" w:cs="Tahoma"/>
          <w:sz w:val="24"/>
          <w:szCs w:val="24"/>
          <w:lang w:eastAsia="id-ID"/>
        </w:rPr>
        <w:t xml:space="preserve"> di </w:t>
      </w:r>
      <w:proofErr w:type="spellStart"/>
      <w:r w:rsidRPr="00130B72">
        <w:rPr>
          <w:rFonts w:asciiTheme="majorHAnsi" w:hAnsiTheme="majorHAnsi" w:cs="Tahoma"/>
          <w:sz w:val="24"/>
          <w:szCs w:val="24"/>
          <w:lang w:eastAsia="id-ID"/>
        </w:rPr>
        <w:t>bidang</w:t>
      </w:r>
      <w:proofErr w:type="spellEnd"/>
      <w:r w:rsidRPr="00130B72">
        <w:rPr>
          <w:rFonts w:asciiTheme="majorHAnsi" w:hAnsiTheme="majorHAnsi" w:cs="Tahoma"/>
          <w:sz w:val="24"/>
          <w:szCs w:val="24"/>
          <w:lang w:eastAsia="id-ID"/>
        </w:rPr>
        <w:t xml:space="preserve"> </w:t>
      </w:r>
      <w:proofErr w:type="spellStart"/>
      <w:r w:rsidRPr="00130B72">
        <w:rPr>
          <w:rFonts w:asciiTheme="majorHAnsi" w:hAnsiTheme="majorHAnsi" w:cs="Tahoma"/>
          <w:sz w:val="24"/>
          <w:szCs w:val="24"/>
          <w:lang w:eastAsia="id-ID"/>
        </w:rPr>
        <w:t>penanaman</w:t>
      </w:r>
      <w:proofErr w:type="spellEnd"/>
      <w:r w:rsidRPr="00130B72">
        <w:rPr>
          <w:rFonts w:asciiTheme="majorHAnsi" w:hAnsiTheme="majorHAnsi" w:cs="Tahoma"/>
          <w:sz w:val="24"/>
          <w:szCs w:val="24"/>
          <w:lang w:eastAsia="id-ID"/>
        </w:rPr>
        <w:t xml:space="preserve"> modal. </w:t>
      </w:r>
      <w:proofErr w:type="spellStart"/>
      <w:r w:rsidRPr="00130B72">
        <w:rPr>
          <w:rFonts w:asciiTheme="majorHAnsi" w:hAnsiTheme="majorHAnsi" w:cs="Tahoma"/>
          <w:sz w:val="24"/>
          <w:szCs w:val="24"/>
          <w:lang w:eastAsia="id-ID"/>
        </w:rPr>
        <w:t>Kegiatan</w:t>
      </w:r>
      <w:proofErr w:type="spellEnd"/>
      <w:r w:rsidRPr="00130B72">
        <w:rPr>
          <w:rFonts w:asciiTheme="majorHAnsi" w:hAnsiTheme="majorHAnsi" w:cs="Tahoma"/>
          <w:sz w:val="24"/>
          <w:szCs w:val="24"/>
          <w:lang w:eastAsia="id-ID"/>
        </w:rPr>
        <w:t xml:space="preserve"> yang </w:t>
      </w:r>
      <w:proofErr w:type="spellStart"/>
      <w:r w:rsidRPr="00130B72">
        <w:rPr>
          <w:rFonts w:asciiTheme="majorHAnsi" w:hAnsiTheme="majorHAnsi" w:cs="Tahoma"/>
          <w:sz w:val="24"/>
          <w:szCs w:val="24"/>
          <w:lang w:eastAsia="id-ID"/>
        </w:rPr>
        <w:t>mendukung</w:t>
      </w:r>
      <w:proofErr w:type="spellEnd"/>
      <w:r w:rsidRPr="00130B72">
        <w:rPr>
          <w:rFonts w:asciiTheme="majorHAnsi" w:hAnsiTheme="majorHAnsi" w:cs="Tahoma"/>
          <w:sz w:val="24"/>
          <w:szCs w:val="24"/>
          <w:lang w:eastAsia="id-ID"/>
        </w:rPr>
        <w:t xml:space="preserve"> program </w:t>
      </w:r>
      <w:proofErr w:type="spellStart"/>
      <w:r w:rsidRPr="00130B72">
        <w:rPr>
          <w:rFonts w:asciiTheme="majorHAnsi" w:hAnsiTheme="majorHAnsi" w:cs="Tahoma"/>
          <w:sz w:val="24"/>
          <w:szCs w:val="24"/>
          <w:lang w:eastAsia="id-ID"/>
        </w:rPr>
        <w:t>Peningkatan</w:t>
      </w:r>
      <w:proofErr w:type="spellEnd"/>
      <w:r w:rsidRPr="00130B72">
        <w:rPr>
          <w:rFonts w:asciiTheme="majorHAnsi" w:hAnsiTheme="majorHAnsi" w:cs="Tahoma"/>
          <w:sz w:val="24"/>
          <w:szCs w:val="24"/>
          <w:lang w:eastAsia="id-ID"/>
        </w:rPr>
        <w:t xml:space="preserve"> </w:t>
      </w:r>
      <w:proofErr w:type="spellStart"/>
      <w:r w:rsidRPr="00130B72">
        <w:rPr>
          <w:rFonts w:asciiTheme="majorHAnsi" w:hAnsiTheme="majorHAnsi" w:cs="Tahoma"/>
          <w:sz w:val="24"/>
          <w:szCs w:val="24"/>
          <w:lang w:eastAsia="id-ID"/>
        </w:rPr>
        <w:t>Kualitas</w:t>
      </w:r>
      <w:proofErr w:type="spellEnd"/>
      <w:r w:rsidRPr="00130B72">
        <w:rPr>
          <w:rFonts w:asciiTheme="majorHAnsi" w:hAnsiTheme="majorHAnsi" w:cs="Tahoma"/>
          <w:sz w:val="24"/>
          <w:szCs w:val="24"/>
          <w:lang w:eastAsia="id-ID"/>
        </w:rPr>
        <w:t xml:space="preserve"> </w:t>
      </w:r>
      <w:proofErr w:type="spellStart"/>
      <w:r w:rsidRPr="00130B72">
        <w:rPr>
          <w:rFonts w:asciiTheme="majorHAnsi" w:hAnsiTheme="majorHAnsi" w:cs="Tahoma"/>
          <w:sz w:val="24"/>
          <w:szCs w:val="24"/>
          <w:lang w:eastAsia="id-ID"/>
        </w:rPr>
        <w:t>Pelayanan</w:t>
      </w:r>
      <w:proofErr w:type="spellEnd"/>
      <w:r w:rsidRPr="00130B72">
        <w:rPr>
          <w:rFonts w:asciiTheme="majorHAnsi" w:hAnsiTheme="majorHAnsi" w:cs="Tahoma"/>
          <w:sz w:val="24"/>
          <w:szCs w:val="24"/>
          <w:lang w:eastAsia="id-ID"/>
        </w:rPr>
        <w:t xml:space="preserve"> </w:t>
      </w:r>
      <w:proofErr w:type="spellStart"/>
      <w:r w:rsidRPr="00130B72">
        <w:rPr>
          <w:rFonts w:asciiTheme="majorHAnsi" w:hAnsiTheme="majorHAnsi" w:cs="Tahoma"/>
          <w:sz w:val="24"/>
          <w:szCs w:val="24"/>
          <w:lang w:eastAsia="id-ID"/>
        </w:rPr>
        <w:t>Perizinan</w:t>
      </w:r>
      <w:proofErr w:type="spellEnd"/>
      <w:r w:rsidRPr="00130B72">
        <w:rPr>
          <w:rFonts w:asciiTheme="majorHAnsi" w:hAnsiTheme="majorHAnsi" w:cs="Tahoma"/>
          <w:sz w:val="24"/>
          <w:szCs w:val="24"/>
          <w:lang w:eastAsia="id-ID"/>
        </w:rPr>
        <w:t xml:space="preserve"> </w:t>
      </w:r>
      <w:proofErr w:type="spellStart"/>
      <w:r w:rsidRPr="00130B72">
        <w:rPr>
          <w:rFonts w:asciiTheme="majorHAnsi" w:hAnsiTheme="majorHAnsi" w:cs="Tahoma"/>
          <w:sz w:val="24"/>
          <w:szCs w:val="24"/>
          <w:lang w:eastAsia="id-ID"/>
        </w:rPr>
        <w:t>Terpadu</w:t>
      </w:r>
      <w:proofErr w:type="spellEnd"/>
      <w:r w:rsidRPr="00130B72">
        <w:rPr>
          <w:rFonts w:asciiTheme="majorHAnsi" w:hAnsiTheme="majorHAnsi" w:cs="Tahoma"/>
          <w:sz w:val="24"/>
          <w:szCs w:val="24"/>
          <w:lang w:eastAsia="id-ID"/>
        </w:rPr>
        <w:t xml:space="preserve"> </w:t>
      </w:r>
      <w:proofErr w:type="spellStart"/>
      <w:r w:rsidRPr="00130B72">
        <w:rPr>
          <w:rFonts w:asciiTheme="majorHAnsi" w:hAnsiTheme="majorHAnsi" w:cs="Tahoma"/>
          <w:sz w:val="24"/>
          <w:szCs w:val="24"/>
          <w:lang w:eastAsia="id-ID"/>
        </w:rPr>
        <w:t>adalah</w:t>
      </w:r>
      <w:proofErr w:type="spellEnd"/>
      <w:r w:rsidRPr="00130B72">
        <w:rPr>
          <w:rFonts w:asciiTheme="majorHAnsi" w:hAnsiTheme="majorHAnsi" w:cs="Tahoma"/>
          <w:sz w:val="24"/>
          <w:szCs w:val="24"/>
          <w:lang w:eastAsia="id-ID"/>
        </w:rPr>
        <w:t>:</w:t>
      </w:r>
    </w:p>
    <w:p w:rsidR="00135CF1" w:rsidRPr="00130B72" w:rsidRDefault="00135CF1" w:rsidP="00135CF1">
      <w:pPr>
        <w:pStyle w:val="ListParagraph"/>
        <w:numPr>
          <w:ilvl w:val="0"/>
          <w:numId w:val="13"/>
        </w:numPr>
        <w:spacing w:before="120" w:after="120" w:line="360" w:lineRule="auto"/>
        <w:jc w:val="both"/>
        <w:rPr>
          <w:rFonts w:asciiTheme="majorHAnsi" w:hAnsiTheme="majorHAnsi" w:cs="Tahoma"/>
          <w:sz w:val="24"/>
          <w:szCs w:val="24"/>
          <w:lang w:val="sv-SE"/>
        </w:rPr>
      </w:pPr>
      <w:r w:rsidRPr="00130B72">
        <w:rPr>
          <w:rFonts w:asciiTheme="majorHAnsi" w:hAnsiTheme="majorHAnsi" w:cs="Tahoma"/>
          <w:sz w:val="24"/>
          <w:szCs w:val="24"/>
          <w:lang w:val="id-ID"/>
        </w:rPr>
        <w:t>Pelayanan Terpadu Satu Pintu (PTSP)</w:t>
      </w:r>
    </w:p>
    <w:p w:rsidR="00135CF1" w:rsidRPr="00130B72" w:rsidRDefault="00135CF1" w:rsidP="00135CF1">
      <w:pPr>
        <w:pStyle w:val="ListParagraph"/>
        <w:numPr>
          <w:ilvl w:val="0"/>
          <w:numId w:val="13"/>
        </w:numPr>
        <w:spacing w:before="120" w:after="120" w:line="360" w:lineRule="auto"/>
        <w:jc w:val="both"/>
        <w:rPr>
          <w:rFonts w:asciiTheme="majorHAnsi" w:hAnsiTheme="majorHAnsi" w:cs="Tahoma"/>
          <w:sz w:val="24"/>
          <w:szCs w:val="24"/>
          <w:lang w:val="sv-SE"/>
        </w:rPr>
      </w:pPr>
      <w:r w:rsidRPr="00130B72">
        <w:rPr>
          <w:rFonts w:asciiTheme="majorHAnsi" w:hAnsiTheme="majorHAnsi" w:cs="Tahoma"/>
          <w:sz w:val="24"/>
          <w:szCs w:val="24"/>
          <w:lang w:val="id-ID"/>
        </w:rPr>
        <w:t>Pengembangan Sistem Pelayanan Perizinan  Yang Berbasis Teknologi Informasi</w:t>
      </w:r>
    </w:p>
    <w:p w:rsidR="00135CF1" w:rsidRPr="00130B72" w:rsidRDefault="00135CF1" w:rsidP="00135CF1">
      <w:pPr>
        <w:pStyle w:val="ListParagraph"/>
        <w:numPr>
          <w:ilvl w:val="0"/>
          <w:numId w:val="13"/>
        </w:numPr>
        <w:spacing w:before="120" w:after="120" w:line="360" w:lineRule="auto"/>
        <w:jc w:val="both"/>
        <w:rPr>
          <w:rFonts w:asciiTheme="majorHAnsi" w:hAnsiTheme="majorHAnsi" w:cs="Tahoma"/>
          <w:sz w:val="24"/>
          <w:szCs w:val="24"/>
          <w:lang w:val="sv-SE"/>
        </w:rPr>
      </w:pPr>
      <w:r w:rsidRPr="00130B72">
        <w:rPr>
          <w:rFonts w:asciiTheme="majorHAnsi" w:hAnsiTheme="majorHAnsi" w:cs="Tahoma"/>
          <w:sz w:val="24"/>
          <w:szCs w:val="24"/>
          <w:lang w:val="id-ID"/>
        </w:rPr>
        <w:t>Forum PTSP</w:t>
      </w:r>
    </w:p>
    <w:p w:rsidR="00135CF1" w:rsidRPr="00130B72" w:rsidRDefault="00135CF1" w:rsidP="00135CF1">
      <w:pPr>
        <w:pStyle w:val="ListParagraph"/>
        <w:numPr>
          <w:ilvl w:val="0"/>
          <w:numId w:val="13"/>
        </w:numPr>
        <w:spacing w:before="120" w:after="120" w:line="360" w:lineRule="auto"/>
        <w:jc w:val="both"/>
        <w:rPr>
          <w:rFonts w:asciiTheme="majorHAnsi" w:hAnsiTheme="majorHAnsi" w:cs="Tahoma"/>
          <w:sz w:val="24"/>
          <w:szCs w:val="24"/>
          <w:lang w:val="sv-SE"/>
        </w:rPr>
      </w:pPr>
      <w:r w:rsidRPr="00130B72">
        <w:rPr>
          <w:rFonts w:asciiTheme="majorHAnsi" w:hAnsiTheme="majorHAnsi" w:cs="Tahoma"/>
          <w:sz w:val="24"/>
          <w:szCs w:val="24"/>
          <w:lang w:val="id-ID"/>
        </w:rPr>
        <w:t>Sosialisasi Kebijakan Pelayanan Perizinan</w:t>
      </w:r>
    </w:p>
    <w:p w:rsidR="00135CF1" w:rsidRPr="00130B72" w:rsidRDefault="00135CF1" w:rsidP="00135CF1">
      <w:pPr>
        <w:pStyle w:val="ListParagraph"/>
        <w:numPr>
          <w:ilvl w:val="0"/>
          <w:numId w:val="13"/>
        </w:numPr>
        <w:spacing w:before="120" w:after="120" w:line="360" w:lineRule="auto"/>
        <w:jc w:val="both"/>
        <w:rPr>
          <w:rFonts w:asciiTheme="majorHAnsi" w:hAnsiTheme="majorHAnsi" w:cs="Tahoma"/>
          <w:sz w:val="24"/>
          <w:szCs w:val="24"/>
          <w:lang w:val="sv-SE"/>
        </w:rPr>
      </w:pPr>
      <w:r w:rsidRPr="00130B72">
        <w:rPr>
          <w:rFonts w:asciiTheme="majorHAnsi" w:hAnsiTheme="majorHAnsi" w:cs="Tahoma"/>
          <w:sz w:val="24"/>
          <w:szCs w:val="24"/>
          <w:lang w:val="id-ID"/>
        </w:rPr>
        <w:t>Pengukuran Indeks Kepuasan Masyarakat (IKM) Pelayanan Terpadu Satu Pintu Provinsi Sumatera Barat</w:t>
      </w:r>
    </w:p>
    <w:p w:rsidR="00135CF1" w:rsidRPr="00130B72" w:rsidRDefault="00135CF1" w:rsidP="00135CF1">
      <w:pPr>
        <w:pStyle w:val="ListParagraph"/>
        <w:numPr>
          <w:ilvl w:val="0"/>
          <w:numId w:val="13"/>
        </w:numPr>
        <w:spacing w:before="120" w:after="120" w:line="360" w:lineRule="auto"/>
        <w:jc w:val="both"/>
        <w:rPr>
          <w:rFonts w:asciiTheme="majorHAnsi" w:eastAsia="Arial Unicode MS" w:hAnsiTheme="majorHAnsi" w:cs="Tahoma"/>
          <w:sz w:val="24"/>
          <w:szCs w:val="24"/>
        </w:rPr>
      </w:pPr>
      <w:r w:rsidRPr="00130B72">
        <w:rPr>
          <w:rFonts w:asciiTheme="majorHAnsi" w:hAnsiTheme="majorHAnsi" w:cs="Tahoma"/>
          <w:sz w:val="24"/>
          <w:szCs w:val="24"/>
          <w:lang w:val="sv-SE"/>
        </w:rPr>
        <w:t>Penilaian Standar Mutu Perizinan</w:t>
      </w:r>
    </w:p>
    <w:p w:rsidR="00135CF1" w:rsidRPr="00130B72" w:rsidRDefault="00135CF1" w:rsidP="00135CF1">
      <w:pPr>
        <w:pStyle w:val="ListParagraph"/>
        <w:numPr>
          <w:ilvl w:val="0"/>
          <w:numId w:val="13"/>
        </w:numPr>
        <w:spacing w:before="120" w:after="120" w:line="360" w:lineRule="auto"/>
        <w:jc w:val="both"/>
        <w:rPr>
          <w:rFonts w:asciiTheme="majorHAnsi" w:hAnsiTheme="majorHAnsi" w:cs="Tahoma"/>
          <w:sz w:val="24"/>
          <w:szCs w:val="24"/>
          <w:lang w:val="sv-SE"/>
        </w:rPr>
      </w:pPr>
      <w:r w:rsidRPr="00130B72">
        <w:rPr>
          <w:rFonts w:asciiTheme="majorHAnsi" w:hAnsiTheme="majorHAnsi" w:cs="Tahoma"/>
          <w:sz w:val="24"/>
          <w:szCs w:val="24"/>
          <w:lang w:val="id-ID"/>
        </w:rPr>
        <w:t>Peningkatan Penyelesaian Masalah Pelayanan Perizinan</w:t>
      </w:r>
    </w:p>
    <w:p w:rsidR="00135CF1" w:rsidRPr="00130B72" w:rsidRDefault="00135CF1" w:rsidP="00135CF1">
      <w:pPr>
        <w:overflowPunct/>
        <w:autoSpaceDE/>
        <w:autoSpaceDN/>
        <w:adjustRightInd/>
        <w:spacing w:before="120" w:after="120" w:line="360" w:lineRule="auto"/>
        <w:jc w:val="both"/>
        <w:textAlignment w:val="auto"/>
        <w:rPr>
          <w:rFonts w:asciiTheme="majorHAnsi" w:eastAsia="Arial Unicode MS" w:hAnsiTheme="majorHAnsi" w:cs="Tahoma"/>
          <w:b/>
          <w:sz w:val="24"/>
          <w:szCs w:val="24"/>
          <w:lang w:val="fi-FI"/>
        </w:rPr>
      </w:pPr>
      <w:r w:rsidRPr="00130B72">
        <w:rPr>
          <w:rFonts w:asciiTheme="majorHAnsi" w:eastAsia="Arial Unicode MS" w:hAnsiTheme="majorHAnsi" w:cs="Tahoma"/>
          <w:sz w:val="24"/>
          <w:szCs w:val="24"/>
          <w:lang w:val="fi-FI"/>
        </w:rPr>
        <w:t xml:space="preserve">Secara lengkap rencana program dan kegiatan </w:t>
      </w:r>
      <w:r w:rsidRPr="00130B72">
        <w:rPr>
          <w:rFonts w:asciiTheme="majorHAnsi" w:eastAsia="Arial Unicode MS" w:hAnsiTheme="majorHAnsi" w:cs="Tahoma"/>
          <w:sz w:val="24"/>
          <w:szCs w:val="24"/>
          <w:lang w:val="id-ID"/>
        </w:rPr>
        <w:t xml:space="preserve">DPM &amp; PTSP </w:t>
      </w:r>
      <w:r w:rsidRPr="00130B72">
        <w:rPr>
          <w:rFonts w:asciiTheme="majorHAnsi" w:eastAsia="Arial Unicode MS" w:hAnsiTheme="majorHAnsi" w:cs="Tahoma"/>
          <w:sz w:val="24"/>
          <w:szCs w:val="24"/>
          <w:lang w:val="fi-FI"/>
        </w:rPr>
        <w:t xml:space="preserve"> Provinsi Sumatera Barat tahun 20</w:t>
      </w:r>
      <w:r w:rsidRPr="00130B72">
        <w:rPr>
          <w:rFonts w:asciiTheme="majorHAnsi" w:eastAsia="Arial Unicode MS" w:hAnsiTheme="majorHAnsi" w:cs="Tahoma"/>
          <w:sz w:val="24"/>
          <w:szCs w:val="24"/>
          <w:lang w:val="id-ID"/>
        </w:rPr>
        <w:t>2</w:t>
      </w:r>
      <w:r w:rsidRPr="00130B72">
        <w:rPr>
          <w:rFonts w:asciiTheme="majorHAnsi" w:eastAsia="Arial Unicode MS" w:hAnsiTheme="majorHAnsi" w:cs="Tahoma"/>
          <w:sz w:val="24"/>
          <w:szCs w:val="24"/>
        </w:rPr>
        <w:t>1</w:t>
      </w:r>
      <w:r w:rsidRPr="00130B72">
        <w:rPr>
          <w:rFonts w:asciiTheme="majorHAnsi" w:eastAsia="Arial Unicode MS" w:hAnsiTheme="majorHAnsi" w:cs="Tahoma"/>
          <w:sz w:val="24"/>
          <w:szCs w:val="24"/>
          <w:lang w:val="fi-FI"/>
        </w:rPr>
        <w:t xml:space="preserve"> sebagaimana lampiran III.</w:t>
      </w:r>
      <w:bookmarkStart w:id="0" w:name="_GoBack"/>
      <w:bookmarkEnd w:id="0"/>
    </w:p>
    <w:p w:rsidR="00FF7214" w:rsidRPr="00135CF1" w:rsidRDefault="00135CF1" w:rsidP="00135CF1">
      <w:pPr>
        <w:rPr>
          <w:rFonts w:eastAsia="Arial Unicode MS"/>
        </w:rPr>
      </w:pPr>
      <w:r w:rsidRPr="00130B72">
        <w:rPr>
          <w:rFonts w:asciiTheme="majorHAnsi" w:eastAsia="Arial Unicode MS" w:hAnsiTheme="majorHAnsi" w:cs="Tahoma"/>
          <w:b/>
          <w:sz w:val="24"/>
          <w:szCs w:val="24"/>
          <w:lang w:val="fi-FI"/>
        </w:rPr>
        <w:br w:type="page"/>
      </w:r>
    </w:p>
    <w:sectPr w:rsidR="00FF7214" w:rsidRPr="00135CF1" w:rsidSect="00A30B87">
      <w:footerReference w:type="default" r:id="rId9"/>
      <w:pgSz w:w="11909" w:h="16834" w:code="9"/>
      <w:pgMar w:top="2268" w:right="1701" w:bottom="1701" w:left="2268"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F47F5" w:rsidRDefault="00EF47F5">
      <w:r>
        <w:separator/>
      </w:r>
    </w:p>
  </w:endnote>
  <w:endnote w:type="continuationSeparator" w:id="0">
    <w:p w:rsidR="00EF47F5" w:rsidRDefault="00EF47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00000287" w:usb1="00000000" w:usb2="00000000" w:usb3="00000000" w:csb0="0000009F" w:csb1="00000000"/>
  </w:font>
  <w:font w:name="Gill Sans MT">
    <w:panose1 w:val="020B0502020104020203"/>
    <w:charset w:val="00"/>
    <w:family w:val="swiss"/>
    <w:pitch w:val="variable"/>
    <w:sig w:usb0="00000007" w:usb1="00000000" w:usb2="00000000" w:usb3="00000000" w:csb0="00000003"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Mistral">
    <w:panose1 w:val="03090702030407020403"/>
    <w:charset w:val="00"/>
    <w:family w:val="script"/>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4929" w:type="pct"/>
      <w:tblCellMar>
        <w:top w:w="72" w:type="dxa"/>
        <w:left w:w="115" w:type="dxa"/>
        <w:bottom w:w="72" w:type="dxa"/>
        <w:right w:w="115" w:type="dxa"/>
      </w:tblCellMar>
      <w:tblLook w:val="04A0" w:firstRow="1" w:lastRow="0" w:firstColumn="1" w:lastColumn="0" w:noHBand="0" w:noVBand="1"/>
    </w:tblPr>
    <w:tblGrid>
      <w:gridCol w:w="7485"/>
      <w:gridCol w:w="569"/>
    </w:tblGrid>
    <w:tr w:rsidR="004D28AD" w:rsidTr="00E100A7">
      <w:tc>
        <w:tcPr>
          <w:tcW w:w="4647" w:type="pct"/>
          <w:tcBorders>
            <w:top w:val="single" w:sz="4" w:space="0" w:color="000000" w:themeColor="text1"/>
          </w:tcBorders>
        </w:tcPr>
        <w:p w:rsidR="004D28AD" w:rsidRPr="00C20093" w:rsidRDefault="004D28AD" w:rsidP="00855DA4">
          <w:pPr>
            <w:pStyle w:val="Footer"/>
            <w:rPr>
              <w:rFonts w:ascii="Mistral" w:hAnsi="Mistral"/>
            </w:rPr>
          </w:pPr>
          <w:r w:rsidRPr="00C20093">
            <w:rPr>
              <w:rFonts w:ascii="Mistral" w:hAnsi="Mistral"/>
              <w:lang w:val="id-ID"/>
            </w:rPr>
            <w:t>Rencana Kerja DPM  &amp; PTSP Provinsi Sumatera Barat Tahun 20</w:t>
          </w:r>
          <w:r>
            <w:rPr>
              <w:rFonts w:ascii="Mistral" w:hAnsi="Mistral"/>
              <w:lang w:val="id-ID"/>
            </w:rPr>
            <w:t>21</w:t>
          </w:r>
        </w:p>
      </w:tc>
      <w:tc>
        <w:tcPr>
          <w:tcW w:w="353" w:type="pct"/>
          <w:tcBorders>
            <w:top w:val="single" w:sz="4" w:space="0" w:color="C0504D" w:themeColor="accent2"/>
          </w:tcBorders>
          <w:shd w:val="clear" w:color="auto" w:fill="8DB3E2" w:themeFill="text2" w:themeFillTint="66"/>
        </w:tcPr>
        <w:p w:rsidR="004D28AD" w:rsidRPr="00C20093" w:rsidRDefault="004D28AD" w:rsidP="00C20093">
          <w:pPr>
            <w:pStyle w:val="Header"/>
            <w:jc w:val="center"/>
          </w:pPr>
          <w:r>
            <w:fldChar w:fldCharType="begin"/>
          </w:r>
          <w:r>
            <w:instrText xml:space="preserve"> PAGE   \* MERGEFORMAT </w:instrText>
          </w:r>
          <w:r>
            <w:fldChar w:fldCharType="separate"/>
          </w:r>
          <w:r w:rsidR="00135CF1">
            <w:rPr>
              <w:noProof/>
            </w:rPr>
            <w:t>4</w:t>
          </w:r>
          <w:r>
            <w:rPr>
              <w:noProof/>
            </w:rPr>
            <w:fldChar w:fldCharType="end"/>
          </w:r>
        </w:p>
      </w:tc>
    </w:tr>
  </w:tbl>
  <w:p w:rsidR="004D28AD" w:rsidRDefault="004D28AD" w:rsidP="00906E62">
    <w:pPr>
      <w:pStyle w:val="Footer"/>
      <w:spacing w:line="168" w:lineRule="auto"/>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F47F5" w:rsidRDefault="00EF47F5">
      <w:r>
        <w:separator/>
      </w:r>
    </w:p>
  </w:footnote>
  <w:footnote w:type="continuationSeparator" w:id="0">
    <w:p w:rsidR="00EF47F5" w:rsidRDefault="00EF47F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0D3A14"/>
    <w:multiLevelType w:val="hybridMultilevel"/>
    <w:tmpl w:val="B64618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7A73715"/>
    <w:multiLevelType w:val="hybridMultilevel"/>
    <w:tmpl w:val="49C68CFC"/>
    <w:lvl w:ilvl="0" w:tplc="0421000F">
      <w:start w:val="1"/>
      <w:numFmt w:val="decimal"/>
      <w:lvlText w:val="%1."/>
      <w:lvlJc w:val="left"/>
      <w:pPr>
        <w:ind w:left="1160" w:hanging="450"/>
      </w:pPr>
      <w:rPr>
        <w:rFonts w:hint="default"/>
      </w:rPr>
    </w:lvl>
    <w:lvl w:ilvl="1" w:tplc="C2BADF9E">
      <w:start w:val="1"/>
      <w:numFmt w:val="upperRoman"/>
      <w:lvlText w:val="%2."/>
      <w:lvlJc w:val="left"/>
      <w:pPr>
        <w:ind w:left="1800" w:hanging="720"/>
      </w:pPr>
      <w:rPr>
        <w:rFonts w:hint="default"/>
      </w:r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
    <w:nsid w:val="091B7FB9"/>
    <w:multiLevelType w:val="multilevel"/>
    <w:tmpl w:val="091B7FB9"/>
    <w:lvl w:ilvl="0">
      <w:start w:val="1"/>
      <w:numFmt w:val="bullet"/>
      <w:lvlText w:val=""/>
      <w:lvlJc w:val="left"/>
      <w:pPr>
        <w:ind w:left="1530" w:hanging="360"/>
      </w:pPr>
      <w:rPr>
        <w:rFonts w:ascii="Wingdings" w:hAnsi="Wingdings" w:hint="default"/>
        <w:color w:val="auto"/>
      </w:rPr>
    </w:lvl>
    <w:lvl w:ilvl="1">
      <w:start w:val="1"/>
      <w:numFmt w:val="bullet"/>
      <w:lvlText w:val="o"/>
      <w:lvlJc w:val="left"/>
      <w:pPr>
        <w:ind w:left="2250" w:hanging="360"/>
      </w:pPr>
      <w:rPr>
        <w:rFonts w:ascii="Courier New" w:hAnsi="Courier New" w:cs="Courier New" w:hint="default"/>
      </w:rPr>
    </w:lvl>
    <w:lvl w:ilvl="2">
      <w:start w:val="1"/>
      <w:numFmt w:val="bullet"/>
      <w:lvlText w:val=""/>
      <w:lvlJc w:val="left"/>
      <w:pPr>
        <w:ind w:left="2970" w:hanging="360"/>
      </w:pPr>
      <w:rPr>
        <w:rFonts w:ascii="Wingdings" w:hAnsi="Wingdings" w:hint="default"/>
      </w:rPr>
    </w:lvl>
    <w:lvl w:ilvl="3">
      <w:start w:val="1"/>
      <w:numFmt w:val="bullet"/>
      <w:lvlText w:val=""/>
      <w:lvlJc w:val="left"/>
      <w:pPr>
        <w:ind w:left="3690" w:hanging="360"/>
      </w:pPr>
      <w:rPr>
        <w:rFonts w:ascii="Symbol" w:hAnsi="Symbol" w:hint="default"/>
      </w:rPr>
    </w:lvl>
    <w:lvl w:ilvl="4">
      <w:start w:val="1"/>
      <w:numFmt w:val="bullet"/>
      <w:lvlText w:val="o"/>
      <w:lvlJc w:val="left"/>
      <w:pPr>
        <w:ind w:left="4410" w:hanging="360"/>
      </w:pPr>
      <w:rPr>
        <w:rFonts w:ascii="Courier New" w:hAnsi="Courier New" w:cs="Courier New" w:hint="default"/>
      </w:rPr>
    </w:lvl>
    <w:lvl w:ilvl="5">
      <w:start w:val="1"/>
      <w:numFmt w:val="bullet"/>
      <w:lvlText w:val=""/>
      <w:lvlJc w:val="left"/>
      <w:pPr>
        <w:ind w:left="5130" w:hanging="360"/>
      </w:pPr>
      <w:rPr>
        <w:rFonts w:ascii="Wingdings" w:hAnsi="Wingdings" w:hint="default"/>
      </w:rPr>
    </w:lvl>
    <w:lvl w:ilvl="6">
      <w:start w:val="1"/>
      <w:numFmt w:val="bullet"/>
      <w:lvlText w:val=""/>
      <w:lvlJc w:val="left"/>
      <w:pPr>
        <w:ind w:left="5850" w:hanging="360"/>
      </w:pPr>
      <w:rPr>
        <w:rFonts w:ascii="Symbol" w:hAnsi="Symbol" w:hint="default"/>
      </w:rPr>
    </w:lvl>
    <w:lvl w:ilvl="7">
      <w:start w:val="1"/>
      <w:numFmt w:val="bullet"/>
      <w:lvlText w:val="o"/>
      <w:lvlJc w:val="left"/>
      <w:pPr>
        <w:ind w:left="6570" w:hanging="360"/>
      </w:pPr>
      <w:rPr>
        <w:rFonts w:ascii="Courier New" w:hAnsi="Courier New" w:cs="Courier New" w:hint="default"/>
      </w:rPr>
    </w:lvl>
    <w:lvl w:ilvl="8">
      <w:start w:val="1"/>
      <w:numFmt w:val="bullet"/>
      <w:lvlText w:val=""/>
      <w:lvlJc w:val="left"/>
      <w:pPr>
        <w:ind w:left="7290" w:hanging="360"/>
      </w:pPr>
      <w:rPr>
        <w:rFonts w:ascii="Wingdings" w:hAnsi="Wingdings" w:hint="default"/>
      </w:rPr>
    </w:lvl>
  </w:abstractNum>
  <w:abstractNum w:abstractNumId="3">
    <w:nsid w:val="09565AFB"/>
    <w:multiLevelType w:val="hybridMultilevel"/>
    <w:tmpl w:val="05222E4A"/>
    <w:lvl w:ilvl="0" w:tplc="C3063086">
      <w:start w:val="1"/>
      <w:numFmt w:val="bullet"/>
      <w:lvlText w:val=""/>
      <w:lvlJc w:val="left"/>
      <w:pPr>
        <w:ind w:left="2280" w:hanging="360"/>
      </w:pPr>
      <w:rPr>
        <w:rFonts w:ascii="Wingdings" w:hAnsi="Wingdings" w:hint="default"/>
        <w:color w:val="auto"/>
      </w:rPr>
    </w:lvl>
    <w:lvl w:ilvl="1" w:tplc="04090003" w:tentative="1">
      <w:start w:val="1"/>
      <w:numFmt w:val="bullet"/>
      <w:lvlText w:val="o"/>
      <w:lvlJc w:val="left"/>
      <w:pPr>
        <w:ind w:left="3000" w:hanging="360"/>
      </w:pPr>
      <w:rPr>
        <w:rFonts w:ascii="Courier New" w:hAnsi="Courier New" w:cs="Courier New" w:hint="default"/>
      </w:rPr>
    </w:lvl>
    <w:lvl w:ilvl="2" w:tplc="04090005" w:tentative="1">
      <w:start w:val="1"/>
      <w:numFmt w:val="bullet"/>
      <w:lvlText w:val=""/>
      <w:lvlJc w:val="left"/>
      <w:pPr>
        <w:ind w:left="3720" w:hanging="360"/>
      </w:pPr>
      <w:rPr>
        <w:rFonts w:ascii="Wingdings" w:hAnsi="Wingdings" w:hint="default"/>
      </w:rPr>
    </w:lvl>
    <w:lvl w:ilvl="3" w:tplc="04090001" w:tentative="1">
      <w:start w:val="1"/>
      <w:numFmt w:val="bullet"/>
      <w:lvlText w:val=""/>
      <w:lvlJc w:val="left"/>
      <w:pPr>
        <w:ind w:left="4440" w:hanging="360"/>
      </w:pPr>
      <w:rPr>
        <w:rFonts w:ascii="Symbol" w:hAnsi="Symbol" w:hint="default"/>
      </w:rPr>
    </w:lvl>
    <w:lvl w:ilvl="4" w:tplc="04090003" w:tentative="1">
      <w:start w:val="1"/>
      <w:numFmt w:val="bullet"/>
      <w:lvlText w:val="o"/>
      <w:lvlJc w:val="left"/>
      <w:pPr>
        <w:ind w:left="5160" w:hanging="360"/>
      </w:pPr>
      <w:rPr>
        <w:rFonts w:ascii="Courier New" w:hAnsi="Courier New" w:cs="Courier New" w:hint="default"/>
      </w:rPr>
    </w:lvl>
    <w:lvl w:ilvl="5" w:tplc="04090005" w:tentative="1">
      <w:start w:val="1"/>
      <w:numFmt w:val="bullet"/>
      <w:lvlText w:val=""/>
      <w:lvlJc w:val="left"/>
      <w:pPr>
        <w:ind w:left="5880" w:hanging="360"/>
      </w:pPr>
      <w:rPr>
        <w:rFonts w:ascii="Wingdings" w:hAnsi="Wingdings" w:hint="default"/>
      </w:rPr>
    </w:lvl>
    <w:lvl w:ilvl="6" w:tplc="04090001" w:tentative="1">
      <w:start w:val="1"/>
      <w:numFmt w:val="bullet"/>
      <w:lvlText w:val=""/>
      <w:lvlJc w:val="left"/>
      <w:pPr>
        <w:ind w:left="6600" w:hanging="360"/>
      </w:pPr>
      <w:rPr>
        <w:rFonts w:ascii="Symbol" w:hAnsi="Symbol" w:hint="default"/>
      </w:rPr>
    </w:lvl>
    <w:lvl w:ilvl="7" w:tplc="04090003" w:tentative="1">
      <w:start w:val="1"/>
      <w:numFmt w:val="bullet"/>
      <w:lvlText w:val="o"/>
      <w:lvlJc w:val="left"/>
      <w:pPr>
        <w:ind w:left="7320" w:hanging="360"/>
      </w:pPr>
      <w:rPr>
        <w:rFonts w:ascii="Courier New" w:hAnsi="Courier New" w:cs="Courier New" w:hint="default"/>
      </w:rPr>
    </w:lvl>
    <w:lvl w:ilvl="8" w:tplc="04090005" w:tentative="1">
      <w:start w:val="1"/>
      <w:numFmt w:val="bullet"/>
      <w:lvlText w:val=""/>
      <w:lvlJc w:val="left"/>
      <w:pPr>
        <w:ind w:left="8040" w:hanging="360"/>
      </w:pPr>
      <w:rPr>
        <w:rFonts w:ascii="Wingdings" w:hAnsi="Wingdings" w:hint="default"/>
      </w:rPr>
    </w:lvl>
  </w:abstractNum>
  <w:abstractNum w:abstractNumId="4">
    <w:nsid w:val="097E5F11"/>
    <w:multiLevelType w:val="hybridMultilevel"/>
    <w:tmpl w:val="B0261AF8"/>
    <w:lvl w:ilvl="0" w:tplc="04090001">
      <w:start w:val="1"/>
      <w:numFmt w:val="bullet"/>
      <w:lvlText w:val=""/>
      <w:lvlJc w:val="left"/>
      <w:pPr>
        <w:ind w:left="1166" w:hanging="360"/>
      </w:pPr>
      <w:rPr>
        <w:rFonts w:ascii="Symbol" w:hAnsi="Symbol" w:hint="default"/>
      </w:rPr>
    </w:lvl>
    <w:lvl w:ilvl="1" w:tplc="04090003" w:tentative="1">
      <w:start w:val="1"/>
      <w:numFmt w:val="bullet"/>
      <w:lvlText w:val="o"/>
      <w:lvlJc w:val="left"/>
      <w:pPr>
        <w:ind w:left="1886" w:hanging="360"/>
      </w:pPr>
      <w:rPr>
        <w:rFonts w:ascii="Courier New" w:hAnsi="Courier New" w:cs="Courier New" w:hint="default"/>
      </w:rPr>
    </w:lvl>
    <w:lvl w:ilvl="2" w:tplc="04090005" w:tentative="1">
      <w:start w:val="1"/>
      <w:numFmt w:val="bullet"/>
      <w:lvlText w:val=""/>
      <w:lvlJc w:val="left"/>
      <w:pPr>
        <w:ind w:left="2606" w:hanging="360"/>
      </w:pPr>
      <w:rPr>
        <w:rFonts w:ascii="Wingdings" w:hAnsi="Wingdings" w:hint="default"/>
      </w:rPr>
    </w:lvl>
    <w:lvl w:ilvl="3" w:tplc="04090001" w:tentative="1">
      <w:start w:val="1"/>
      <w:numFmt w:val="bullet"/>
      <w:lvlText w:val=""/>
      <w:lvlJc w:val="left"/>
      <w:pPr>
        <w:ind w:left="3326" w:hanging="360"/>
      </w:pPr>
      <w:rPr>
        <w:rFonts w:ascii="Symbol" w:hAnsi="Symbol" w:hint="default"/>
      </w:rPr>
    </w:lvl>
    <w:lvl w:ilvl="4" w:tplc="04090003" w:tentative="1">
      <w:start w:val="1"/>
      <w:numFmt w:val="bullet"/>
      <w:lvlText w:val="o"/>
      <w:lvlJc w:val="left"/>
      <w:pPr>
        <w:ind w:left="4046" w:hanging="360"/>
      </w:pPr>
      <w:rPr>
        <w:rFonts w:ascii="Courier New" w:hAnsi="Courier New" w:cs="Courier New" w:hint="default"/>
      </w:rPr>
    </w:lvl>
    <w:lvl w:ilvl="5" w:tplc="04090005" w:tentative="1">
      <w:start w:val="1"/>
      <w:numFmt w:val="bullet"/>
      <w:lvlText w:val=""/>
      <w:lvlJc w:val="left"/>
      <w:pPr>
        <w:ind w:left="4766" w:hanging="360"/>
      </w:pPr>
      <w:rPr>
        <w:rFonts w:ascii="Wingdings" w:hAnsi="Wingdings" w:hint="default"/>
      </w:rPr>
    </w:lvl>
    <w:lvl w:ilvl="6" w:tplc="04090001" w:tentative="1">
      <w:start w:val="1"/>
      <w:numFmt w:val="bullet"/>
      <w:lvlText w:val=""/>
      <w:lvlJc w:val="left"/>
      <w:pPr>
        <w:ind w:left="5486" w:hanging="360"/>
      </w:pPr>
      <w:rPr>
        <w:rFonts w:ascii="Symbol" w:hAnsi="Symbol" w:hint="default"/>
      </w:rPr>
    </w:lvl>
    <w:lvl w:ilvl="7" w:tplc="04090003" w:tentative="1">
      <w:start w:val="1"/>
      <w:numFmt w:val="bullet"/>
      <w:lvlText w:val="o"/>
      <w:lvlJc w:val="left"/>
      <w:pPr>
        <w:ind w:left="6206" w:hanging="360"/>
      </w:pPr>
      <w:rPr>
        <w:rFonts w:ascii="Courier New" w:hAnsi="Courier New" w:cs="Courier New" w:hint="default"/>
      </w:rPr>
    </w:lvl>
    <w:lvl w:ilvl="8" w:tplc="04090005" w:tentative="1">
      <w:start w:val="1"/>
      <w:numFmt w:val="bullet"/>
      <w:lvlText w:val=""/>
      <w:lvlJc w:val="left"/>
      <w:pPr>
        <w:ind w:left="6926" w:hanging="360"/>
      </w:pPr>
      <w:rPr>
        <w:rFonts w:ascii="Wingdings" w:hAnsi="Wingdings" w:hint="default"/>
      </w:rPr>
    </w:lvl>
  </w:abstractNum>
  <w:abstractNum w:abstractNumId="5">
    <w:nsid w:val="0CE1345B"/>
    <w:multiLevelType w:val="hybridMultilevel"/>
    <w:tmpl w:val="3F9212F4"/>
    <w:lvl w:ilvl="0" w:tplc="C3063086">
      <w:start w:val="1"/>
      <w:numFmt w:val="bullet"/>
      <w:lvlText w:val=""/>
      <w:lvlJc w:val="left"/>
      <w:pPr>
        <w:ind w:left="1571" w:hanging="360"/>
      </w:pPr>
      <w:rPr>
        <w:rFonts w:ascii="Wingdings" w:hAnsi="Wingdings" w:hint="default"/>
        <w:color w:val="auto"/>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6">
    <w:nsid w:val="123B1AD2"/>
    <w:multiLevelType w:val="hybridMultilevel"/>
    <w:tmpl w:val="452E6376"/>
    <w:lvl w:ilvl="0" w:tplc="C3063086">
      <w:start w:val="1"/>
      <w:numFmt w:val="bullet"/>
      <w:lvlText w:val=""/>
      <w:lvlJc w:val="left"/>
      <w:pPr>
        <w:ind w:left="1530" w:hanging="360"/>
      </w:pPr>
      <w:rPr>
        <w:rFonts w:ascii="Wingdings" w:hAnsi="Wingdings" w:hint="default"/>
        <w:color w:val="auto"/>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7">
    <w:nsid w:val="17DF0CA4"/>
    <w:multiLevelType w:val="multilevel"/>
    <w:tmpl w:val="17DF0CA4"/>
    <w:lvl w:ilvl="0">
      <w:start w:val="1"/>
      <w:numFmt w:val="bullet"/>
      <w:lvlText w:val=""/>
      <w:lvlJc w:val="left"/>
      <w:pPr>
        <w:ind w:left="1571" w:hanging="360"/>
      </w:pPr>
      <w:rPr>
        <w:rFonts w:ascii="Wingdings" w:hAnsi="Wingdings"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8">
    <w:nsid w:val="19A92A99"/>
    <w:multiLevelType w:val="hybridMultilevel"/>
    <w:tmpl w:val="E0B2B6FA"/>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9">
    <w:nsid w:val="1AAF59ED"/>
    <w:multiLevelType w:val="multilevel"/>
    <w:tmpl w:val="1AAF59ED"/>
    <w:lvl w:ilvl="0">
      <w:start w:val="1"/>
      <w:numFmt w:val="bullet"/>
      <w:lvlText w:val=""/>
      <w:lvlJc w:val="left"/>
      <w:pPr>
        <w:ind w:left="1996" w:hanging="360"/>
      </w:pPr>
      <w:rPr>
        <w:rFonts w:ascii="Wingdings" w:hAnsi="Wingdings" w:hint="default"/>
      </w:rPr>
    </w:lvl>
    <w:lvl w:ilvl="1">
      <w:start w:val="1"/>
      <w:numFmt w:val="bullet"/>
      <w:lvlText w:val="o"/>
      <w:lvlJc w:val="left"/>
      <w:pPr>
        <w:ind w:left="2716" w:hanging="360"/>
      </w:pPr>
      <w:rPr>
        <w:rFonts w:ascii="Courier New" w:hAnsi="Courier New" w:cs="Courier New" w:hint="default"/>
      </w:rPr>
    </w:lvl>
    <w:lvl w:ilvl="2">
      <w:start w:val="1"/>
      <w:numFmt w:val="bullet"/>
      <w:lvlText w:val=""/>
      <w:lvlJc w:val="left"/>
      <w:pPr>
        <w:ind w:left="3436" w:hanging="360"/>
      </w:pPr>
      <w:rPr>
        <w:rFonts w:ascii="Wingdings" w:hAnsi="Wingdings" w:hint="default"/>
      </w:rPr>
    </w:lvl>
    <w:lvl w:ilvl="3">
      <w:start w:val="1"/>
      <w:numFmt w:val="bullet"/>
      <w:lvlText w:val=""/>
      <w:lvlJc w:val="left"/>
      <w:pPr>
        <w:ind w:left="4156" w:hanging="360"/>
      </w:pPr>
      <w:rPr>
        <w:rFonts w:ascii="Symbol" w:hAnsi="Symbol" w:hint="default"/>
      </w:rPr>
    </w:lvl>
    <w:lvl w:ilvl="4">
      <w:start w:val="1"/>
      <w:numFmt w:val="bullet"/>
      <w:lvlText w:val="o"/>
      <w:lvlJc w:val="left"/>
      <w:pPr>
        <w:ind w:left="4876" w:hanging="360"/>
      </w:pPr>
      <w:rPr>
        <w:rFonts w:ascii="Courier New" w:hAnsi="Courier New" w:cs="Courier New" w:hint="default"/>
      </w:rPr>
    </w:lvl>
    <w:lvl w:ilvl="5">
      <w:start w:val="1"/>
      <w:numFmt w:val="bullet"/>
      <w:lvlText w:val=""/>
      <w:lvlJc w:val="left"/>
      <w:pPr>
        <w:ind w:left="5596" w:hanging="360"/>
      </w:pPr>
      <w:rPr>
        <w:rFonts w:ascii="Wingdings" w:hAnsi="Wingdings" w:hint="default"/>
      </w:rPr>
    </w:lvl>
    <w:lvl w:ilvl="6">
      <w:start w:val="1"/>
      <w:numFmt w:val="bullet"/>
      <w:lvlText w:val=""/>
      <w:lvlJc w:val="left"/>
      <w:pPr>
        <w:ind w:left="6316" w:hanging="360"/>
      </w:pPr>
      <w:rPr>
        <w:rFonts w:ascii="Symbol" w:hAnsi="Symbol" w:hint="default"/>
      </w:rPr>
    </w:lvl>
    <w:lvl w:ilvl="7">
      <w:start w:val="1"/>
      <w:numFmt w:val="bullet"/>
      <w:lvlText w:val="o"/>
      <w:lvlJc w:val="left"/>
      <w:pPr>
        <w:ind w:left="7036" w:hanging="360"/>
      </w:pPr>
      <w:rPr>
        <w:rFonts w:ascii="Courier New" w:hAnsi="Courier New" w:cs="Courier New" w:hint="default"/>
      </w:rPr>
    </w:lvl>
    <w:lvl w:ilvl="8">
      <w:start w:val="1"/>
      <w:numFmt w:val="bullet"/>
      <w:lvlText w:val=""/>
      <w:lvlJc w:val="left"/>
      <w:pPr>
        <w:ind w:left="7756" w:hanging="360"/>
      </w:pPr>
      <w:rPr>
        <w:rFonts w:ascii="Wingdings" w:hAnsi="Wingdings" w:hint="default"/>
      </w:rPr>
    </w:lvl>
  </w:abstractNum>
  <w:abstractNum w:abstractNumId="10">
    <w:nsid w:val="1ADF11CD"/>
    <w:multiLevelType w:val="hybridMultilevel"/>
    <w:tmpl w:val="396ADFE2"/>
    <w:lvl w:ilvl="0" w:tplc="C3063086">
      <w:start w:val="1"/>
      <w:numFmt w:val="bullet"/>
      <w:lvlText w:val=""/>
      <w:lvlJc w:val="left"/>
      <w:pPr>
        <w:ind w:left="720" w:hanging="360"/>
      </w:pPr>
      <w:rPr>
        <w:rFonts w:ascii="Wingdings" w:hAnsi="Wingdings" w:hint="default"/>
        <w:color w:val="auto"/>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11">
    <w:nsid w:val="2454562A"/>
    <w:multiLevelType w:val="hybridMultilevel"/>
    <w:tmpl w:val="9922525E"/>
    <w:lvl w:ilvl="0" w:tplc="04210019">
      <w:start w:val="1"/>
      <w:numFmt w:val="lowerLetter"/>
      <w:lvlText w:val="%1."/>
      <w:lvlJc w:val="left"/>
      <w:pPr>
        <w:ind w:left="1530" w:hanging="360"/>
      </w:pPr>
    </w:lvl>
    <w:lvl w:ilvl="1" w:tplc="6B589140">
      <w:start w:val="1"/>
      <w:numFmt w:val="decimal"/>
      <w:lvlText w:val="%2."/>
      <w:lvlJc w:val="left"/>
      <w:pPr>
        <w:ind w:left="2250" w:hanging="360"/>
      </w:pPr>
      <w:rPr>
        <w:color w:val="auto"/>
      </w:rPr>
    </w:lvl>
    <w:lvl w:ilvl="2" w:tplc="0421001B" w:tentative="1">
      <w:start w:val="1"/>
      <w:numFmt w:val="lowerRoman"/>
      <w:lvlText w:val="%3."/>
      <w:lvlJc w:val="right"/>
      <w:pPr>
        <w:ind w:left="2970" w:hanging="180"/>
      </w:pPr>
    </w:lvl>
    <w:lvl w:ilvl="3" w:tplc="0421000F" w:tentative="1">
      <w:start w:val="1"/>
      <w:numFmt w:val="decimal"/>
      <w:lvlText w:val="%4."/>
      <w:lvlJc w:val="left"/>
      <w:pPr>
        <w:ind w:left="3690" w:hanging="360"/>
      </w:pPr>
    </w:lvl>
    <w:lvl w:ilvl="4" w:tplc="04210019" w:tentative="1">
      <w:start w:val="1"/>
      <w:numFmt w:val="lowerLetter"/>
      <w:lvlText w:val="%5."/>
      <w:lvlJc w:val="left"/>
      <w:pPr>
        <w:ind w:left="4410" w:hanging="360"/>
      </w:pPr>
    </w:lvl>
    <w:lvl w:ilvl="5" w:tplc="0421001B" w:tentative="1">
      <w:start w:val="1"/>
      <w:numFmt w:val="lowerRoman"/>
      <w:lvlText w:val="%6."/>
      <w:lvlJc w:val="right"/>
      <w:pPr>
        <w:ind w:left="5130" w:hanging="180"/>
      </w:pPr>
    </w:lvl>
    <w:lvl w:ilvl="6" w:tplc="0421000F" w:tentative="1">
      <w:start w:val="1"/>
      <w:numFmt w:val="decimal"/>
      <w:lvlText w:val="%7."/>
      <w:lvlJc w:val="left"/>
      <w:pPr>
        <w:ind w:left="5850" w:hanging="360"/>
      </w:pPr>
    </w:lvl>
    <w:lvl w:ilvl="7" w:tplc="04210019" w:tentative="1">
      <w:start w:val="1"/>
      <w:numFmt w:val="lowerLetter"/>
      <w:lvlText w:val="%8."/>
      <w:lvlJc w:val="left"/>
      <w:pPr>
        <w:ind w:left="6570" w:hanging="360"/>
      </w:pPr>
    </w:lvl>
    <w:lvl w:ilvl="8" w:tplc="0421001B" w:tentative="1">
      <w:start w:val="1"/>
      <w:numFmt w:val="lowerRoman"/>
      <w:lvlText w:val="%9."/>
      <w:lvlJc w:val="right"/>
      <w:pPr>
        <w:ind w:left="7290" w:hanging="180"/>
      </w:pPr>
    </w:lvl>
  </w:abstractNum>
  <w:abstractNum w:abstractNumId="12">
    <w:nsid w:val="24A03DD1"/>
    <w:multiLevelType w:val="hybridMultilevel"/>
    <w:tmpl w:val="7B584598"/>
    <w:lvl w:ilvl="0" w:tplc="04090001">
      <w:start w:val="1"/>
      <w:numFmt w:val="bullet"/>
      <w:lvlText w:val=""/>
      <w:lvlJc w:val="left"/>
      <w:pPr>
        <w:tabs>
          <w:tab w:val="num" w:pos="360"/>
        </w:tabs>
        <w:ind w:left="360" w:hanging="360"/>
      </w:pPr>
      <w:rPr>
        <w:rFonts w:ascii="Symbol" w:hAnsi="Symbol" w:hint="default"/>
      </w:rPr>
    </w:lvl>
    <w:lvl w:ilvl="1" w:tplc="ED323ABC">
      <w:start w:val="1"/>
      <w:numFmt w:val="decimal"/>
      <w:lvlText w:val="%2."/>
      <w:lvlJc w:val="left"/>
      <w:pPr>
        <w:tabs>
          <w:tab w:val="num" w:pos="1440"/>
        </w:tabs>
        <w:ind w:left="1440" w:hanging="360"/>
      </w:pPr>
      <w:rPr>
        <w:rFonts w:ascii="Century Gothic" w:eastAsia="Times New Roman" w:hAnsi="Century Gothic" w:cs="Arial"/>
      </w:rPr>
    </w:lvl>
    <w:lvl w:ilvl="2" w:tplc="04090005">
      <w:start w:val="1"/>
      <w:numFmt w:val="decimal"/>
      <w:lvlText w:val="%3."/>
      <w:lvlJc w:val="left"/>
      <w:pPr>
        <w:tabs>
          <w:tab w:val="num" w:pos="2160"/>
        </w:tabs>
        <w:ind w:left="2160" w:hanging="360"/>
      </w:pPr>
    </w:lvl>
    <w:lvl w:ilvl="3" w:tplc="0421000F">
      <w:start w:val="1"/>
      <w:numFmt w:val="decimal"/>
      <w:lvlText w:val="%4."/>
      <w:lvlJc w:val="left"/>
      <w:pPr>
        <w:tabs>
          <w:tab w:val="num" w:pos="2880"/>
        </w:tabs>
        <w:ind w:left="2880" w:hanging="360"/>
      </w:pPr>
      <w:rPr>
        <w:color w:val="auto"/>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nsid w:val="27DD0013"/>
    <w:multiLevelType w:val="multilevel"/>
    <w:tmpl w:val="27DD0013"/>
    <w:lvl w:ilvl="0">
      <w:start w:val="1"/>
      <w:numFmt w:val="bullet"/>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4">
    <w:nsid w:val="29AC6FA8"/>
    <w:multiLevelType w:val="hybridMultilevel"/>
    <w:tmpl w:val="C11256FC"/>
    <w:lvl w:ilvl="0" w:tplc="0421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2B8C4A0A"/>
    <w:multiLevelType w:val="multilevel"/>
    <w:tmpl w:val="50C04480"/>
    <w:lvl w:ilvl="0">
      <w:start w:val="3"/>
      <w:numFmt w:val="decimal"/>
      <w:lvlText w:val="%1."/>
      <w:lvlJc w:val="left"/>
      <w:pPr>
        <w:ind w:left="360" w:hanging="36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6">
    <w:nsid w:val="2D2C1E63"/>
    <w:multiLevelType w:val="multilevel"/>
    <w:tmpl w:val="F468D3E4"/>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nsid w:val="2EAE0084"/>
    <w:multiLevelType w:val="multilevel"/>
    <w:tmpl w:val="2EAE0084"/>
    <w:lvl w:ilvl="0">
      <w:start w:val="1"/>
      <w:numFmt w:val="bullet"/>
      <w:lvlText w:val=""/>
      <w:lvlJc w:val="left"/>
      <w:pPr>
        <w:tabs>
          <w:tab w:val="left" w:pos="360"/>
        </w:tabs>
        <w:ind w:left="360" w:hanging="360"/>
      </w:pPr>
      <w:rPr>
        <w:rFonts w:ascii="Wingdings" w:hAnsi="Wingdings" w:hint="default"/>
        <w:color w:val="auto"/>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rPr>
        <w:b w:val="0"/>
        <w:color w:val="auto"/>
      </w:rPr>
    </w:lvl>
    <w:lvl w:ilvl="4">
      <w:start w:val="1"/>
      <w:numFmt w:val="decimal"/>
      <w:lvlText w:val="%5."/>
      <w:lvlJc w:val="left"/>
      <w:pPr>
        <w:tabs>
          <w:tab w:val="left" w:pos="3600"/>
        </w:tabs>
        <w:ind w:left="3600" w:hanging="360"/>
      </w:pPr>
      <w:rPr>
        <w:color w:val="auto"/>
      </w:r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8">
    <w:nsid w:val="30097871"/>
    <w:multiLevelType w:val="hybridMultilevel"/>
    <w:tmpl w:val="C33C6236"/>
    <w:lvl w:ilvl="0" w:tplc="51DE47BE">
      <w:start w:val="1"/>
      <w:numFmt w:val="bullet"/>
      <w:lvlText w:val=""/>
      <w:lvlJc w:val="left"/>
      <w:pPr>
        <w:ind w:left="1440" w:hanging="360"/>
      </w:pPr>
      <w:rPr>
        <w:rFonts w:ascii="Wingdings" w:hAnsi="Wingdings" w:hint="default"/>
        <w:color w:val="auto"/>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nsid w:val="312F0E64"/>
    <w:multiLevelType w:val="hybridMultilevel"/>
    <w:tmpl w:val="B532E6B6"/>
    <w:lvl w:ilvl="0" w:tplc="61127A2E">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nsid w:val="37211FA0"/>
    <w:multiLevelType w:val="hybridMultilevel"/>
    <w:tmpl w:val="6F8A9012"/>
    <w:lvl w:ilvl="0" w:tplc="72B620D0">
      <w:start w:val="1"/>
      <w:numFmt w:val="bullet"/>
      <w:lvlText w:val=""/>
      <w:lvlJc w:val="left"/>
      <w:pPr>
        <w:ind w:left="1429" w:hanging="360"/>
      </w:pPr>
      <w:rPr>
        <w:rFonts w:ascii="Wingdings" w:hAnsi="Wingdings" w:hint="default"/>
        <w:color w:val="auto"/>
      </w:rPr>
    </w:lvl>
    <w:lvl w:ilvl="1" w:tplc="04210003" w:tentative="1">
      <w:start w:val="1"/>
      <w:numFmt w:val="bullet"/>
      <w:lvlText w:val="o"/>
      <w:lvlJc w:val="left"/>
      <w:pPr>
        <w:ind w:left="2149" w:hanging="360"/>
      </w:pPr>
      <w:rPr>
        <w:rFonts w:ascii="Courier New" w:hAnsi="Courier New" w:cs="Courier New" w:hint="default"/>
      </w:rPr>
    </w:lvl>
    <w:lvl w:ilvl="2" w:tplc="04210005" w:tentative="1">
      <w:start w:val="1"/>
      <w:numFmt w:val="bullet"/>
      <w:lvlText w:val=""/>
      <w:lvlJc w:val="left"/>
      <w:pPr>
        <w:ind w:left="2869" w:hanging="360"/>
      </w:pPr>
      <w:rPr>
        <w:rFonts w:ascii="Wingdings" w:hAnsi="Wingdings" w:hint="default"/>
      </w:rPr>
    </w:lvl>
    <w:lvl w:ilvl="3" w:tplc="04210001" w:tentative="1">
      <w:start w:val="1"/>
      <w:numFmt w:val="bullet"/>
      <w:lvlText w:val=""/>
      <w:lvlJc w:val="left"/>
      <w:pPr>
        <w:ind w:left="3589" w:hanging="360"/>
      </w:pPr>
      <w:rPr>
        <w:rFonts w:ascii="Symbol" w:hAnsi="Symbol" w:hint="default"/>
      </w:rPr>
    </w:lvl>
    <w:lvl w:ilvl="4" w:tplc="04210003" w:tentative="1">
      <w:start w:val="1"/>
      <w:numFmt w:val="bullet"/>
      <w:lvlText w:val="o"/>
      <w:lvlJc w:val="left"/>
      <w:pPr>
        <w:ind w:left="4309" w:hanging="360"/>
      </w:pPr>
      <w:rPr>
        <w:rFonts w:ascii="Courier New" w:hAnsi="Courier New" w:cs="Courier New" w:hint="default"/>
      </w:rPr>
    </w:lvl>
    <w:lvl w:ilvl="5" w:tplc="04210005" w:tentative="1">
      <w:start w:val="1"/>
      <w:numFmt w:val="bullet"/>
      <w:lvlText w:val=""/>
      <w:lvlJc w:val="left"/>
      <w:pPr>
        <w:ind w:left="5029" w:hanging="360"/>
      </w:pPr>
      <w:rPr>
        <w:rFonts w:ascii="Wingdings" w:hAnsi="Wingdings" w:hint="default"/>
      </w:rPr>
    </w:lvl>
    <w:lvl w:ilvl="6" w:tplc="04210001" w:tentative="1">
      <w:start w:val="1"/>
      <w:numFmt w:val="bullet"/>
      <w:lvlText w:val=""/>
      <w:lvlJc w:val="left"/>
      <w:pPr>
        <w:ind w:left="5749" w:hanging="360"/>
      </w:pPr>
      <w:rPr>
        <w:rFonts w:ascii="Symbol" w:hAnsi="Symbol" w:hint="default"/>
      </w:rPr>
    </w:lvl>
    <w:lvl w:ilvl="7" w:tplc="04210003" w:tentative="1">
      <w:start w:val="1"/>
      <w:numFmt w:val="bullet"/>
      <w:lvlText w:val="o"/>
      <w:lvlJc w:val="left"/>
      <w:pPr>
        <w:ind w:left="6469" w:hanging="360"/>
      </w:pPr>
      <w:rPr>
        <w:rFonts w:ascii="Courier New" w:hAnsi="Courier New" w:cs="Courier New" w:hint="default"/>
      </w:rPr>
    </w:lvl>
    <w:lvl w:ilvl="8" w:tplc="04210005" w:tentative="1">
      <w:start w:val="1"/>
      <w:numFmt w:val="bullet"/>
      <w:lvlText w:val=""/>
      <w:lvlJc w:val="left"/>
      <w:pPr>
        <w:ind w:left="7189" w:hanging="360"/>
      </w:pPr>
      <w:rPr>
        <w:rFonts w:ascii="Wingdings" w:hAnsi="Wingdings" w:hint="default"/>
      </w:rPr>
    </w:lvl>
  </w:abstractNum>
  <w:abstractNum w:abstractNumId="21">
    <w:nsid w:val="396E72A7"/>
    <w:multiLevelType w:val="multilevel"/>
    <w:tmpl w:val="396E72A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2">
    <w:nsid w:val="39EB3142"/>
    <w:multiLevelType w:val="hybridMultilevel"/>
    <w:tmpl w:val="BEAC4C2C"/>
    <w:lvl w:ilvl="0" w:tplc="0421000F">
      <w:start w:val="1"/>
      <w:numFmt w:val="decimal"/>
      <w:lvlText w:val="%1."/>
      <w:lvlJc w:val="left"/>
      <w:pPr>
        <w:ind w:left="1530" w:hanging="360"/>
      </w:pPr>
    </w:lvl>
    <w:lvl w:ilvl="1" w:tplc="04210019" w:tentative="1">
      <w:start w:val="1"/>
      <w:numFmt w:val="lowerLetter"/>
      <w:lvlText w:val="%2."/>
      <w:lvlJc w:val="left"/>
      <w:pPr>
        <w:ind w:left="2250" w:hanging="360"/>
      </w:pPr>
    </w:lvl>
    <w:lvl w:ilvl="2" w:tplc="0421001B" w:tentative="1">
      <w:start w:val="1"/>
      <w:numFmt w:val="lowerRoman"/>
      <w:lvlText w:val="%3."/>
      <w:lvlJc w:val="right"/>
      <w:pPr>
        <w:ind w:left="2970" w:hanging="180"/>
      </w:pPr>
    </w:lvl>
    <w:lvl w:ilvl="3" w:tplc="0421000F" w:tentative="1">
      <w:start w:val="1"/>
      <w:numFmt w:val="decimal"/>
      <w:lvlText w:val="%4."/>
      <w:lvlJc w:val="left"/>
      <w:pPr>
        <w:ind w:left="3690" w:hanging="360"/>
      </w:pPr>
    </w:lvl>
    <w:lvl w:ilvl="4" w:tplc="0421000F">
      <w:start w:val="1"/>
      <w:numFmt w:val="decimal"/>
      <w:lvlText w:val="%5."/>
      <w:lvlJc w:val="left"/>
      <w:pPr>
        <w:ind w:left="4410" w:hanging="360"/>
      </w:pPr>
    </w:lvl>
    <w:lvl w:ilvl="5" w:tplc="0421001B" w:tentative="1">
      <w:start w:val="1"/>
      <w:numFmt w:val="lowerRoman"/>
      <w:lvlText w:val="%6."/>
      <w:lvlJc w:val="right"/>
      <w:pPr>
        <w:ind w:left="5130" w:hanging="180"/>
      </w:pPr>
    </w:lvl>
    <w:lvl w:ilvl="6" w:tplc="0421000F" w:tentative="1">
      <w:start w:val="1"/>
      <w:numFmt w:val="decimal"/>
      <w:lvlText w:val="%7."/>
      <w:lvlJc w:val="left"/>
      <w:pPr>
        <w:ind w:left="5850" w:hanging="360"/>
      </w:pPr>
    </w:lvl>
    <w:lvl w:ilvl="7" w:tplc="04210019" w:tentative="1">
      <w:start w:val="1"/>
      <w:numFmt w:val="lowerLetter"/>
      <w:lvlText w:val="%8."/>
      <w:lvlJc w:val="left"/>
      <w:pPr>
        <w:ind w:left="6570" w:hanging="360"/>
      </w:pPr>
    </w:lvl>
    <w:lvl w:ilvl="8" w:tplc="0421001B" w:tentative="1">
      <w:start w:val="1"/>
      <w:numFmt w:val="lowerRoman"/>
      <w:lvlText w:val="%9."/>
      <w:lvlJc w:val="right"/>
      <w:pPr>
        <w:ind w:left="7290" w:hanging="180"/>
      </w:pPr>
    </w:lvl>
  </w:abstractNum>
  <w:abstractNum w:abstractNumId="23">
    <w:nsid w:val="3A9368FC"/>
    <w:multiLevelType w:val="singleLevel"/>
    <w:tmpl w:val="AB823E1E"/>
    <w:lvl w:ilvl="0">
      <w:start w:val="1"/>
      <w:numFmt w:val="decimal"/>
      <w:lvlText w:val="%1."/>
      <w:legacy w:legacy="1" w:legacySpace="0" w:legacyIndent="360"/>
      <w:lvlJc w:val="left"/>
      <w:pPr>
        <w:ind w:left="786" w:hanging="360"/>
      </w:pPr>
    </w:lvl>
  </w:abstractNum>
  <w:abstractNum w:abstractNumId="24">
    <w:nsid w:val="41BE4579"/>
    <w:multiLevelType w:val="hybridMultilevel"/>
    <w:tmpl w:val="02583B36"/>
    <w:lvl w:ilvl="0" w:tplc="D82CC3B4">
      <w:start w:val="1"/>
      <w:numFmt w:val="decimal"/>
      <w:lvlText w:val="%1."/>
      <w:lvlJc w:val="left"/>
      <w:pPr>
        <w:tabs>
          <w:tab w:val="num" w:pos="2268"/>
        </w:tabs>
        <w:ind w:left="2268" w:hanging="288"/>
      </w:pPr>
      <w:rPr>
        <w:rFonts w:ascii="Book Antiqua" w:eastAsia="Times New Roman" w:hAnsi="Book Antiqua" w:cs="Times New Roman" w:hint="default"/>
      </w:rPr>
    </w:lvl>
    <w:lvl w:ilvl="1" w:tplc="04090019">
      <w:start w:val="1"/>
      <w:numFmt w:val="lowerLetter"/>
      <w:lvlText w:val="%2."/>
      <w:lvlJc w:val="left"/>
      <w:pPr>
        <w:tabs>
          <w:tab w:val="num" w:pos="3420"/>
        </w:tabs>
        <w:ind w:left="3420" w:hanging="360"/>
      </w:pPr>
      <w:rPr>
        <w:rFonts w:cs="Times New Roman"/>
      </w:rPr>
    </w:lvl>
    <w:lvl w:ilvl="2" w:tplc="0409001B">
      <w:start w:val="1"/>
      <w:numFmt w:val="lowerRoman"/>
      <w:lvlText w:val="%3."/>
      <w:lvlJc w:val="right"/>
      <w:pPr>
        <w:tabs>
          <w:tab w:val="num" w:pos="4140"/>
        </w:tabs>
        <w:ind w:left="4140" w:hanging="180"/>
      </w:pPr>
      <w:rPr>
        <w:rFonts w:cs="Times New Roman"/>
      </w:rPr>
    </w:lvl>
    <w:lvl w:ilvl="3" w:tplc="0409000F">
      <w:start w:val="1"/>
      <w:numFmt w:val="decimal"/>
      <w:lvlText w:val="%4."/>
      <w:lvlJc w:val="left"/>
      <w:pPr>
        <w:tabs>
          <w:tab w:val="num" w:pos="4860"/>
        </w:tabs>
        <w:ind w:left="4860" w:hanging="360"/>
      </w:pPr>
      <w:rPr>
        <w:rFonts w:cs="Times New Roman"/>
      </w:rPr>
    </w:lvl>
    <w:lvl w:ilvl="4" w:tplc="04090019">
      <w:start w:val="1"/>
      <w:numFmt w:val="lowerLetter"/>
      <w:lvlText w:val="%5."/>
      <w:lvlJc w:val="left"/>
      <w:pPr>
        <w:tabs>
          <w:tab w:val="num" w:pos="5580"/>
        </w:tabs>
        <w:ind w:left="5580" w:hanging="360"/>
      </w:pPr>
      <w:rPr>
        <w:rFonts w:cs="Times New Roman"/>
      </w:rPr>
    </w:lvl>
    <w:lvl w:ilvl="5" w:tplc="0409001B">
      <w:start w:val="1"/>
      <w:numFmt w:val="lowerRoman"/>
      <w:lvlText w:val="%6."/>
      <w:lvlJc w:val="right"/>
      <w:pPr>
        <w:tabs>
          <w:tab w:val="num" w:pos="6300"/>
        </w:tabs>
        <w:ind w:left="6300" w:hanging="180"/>
      </w:pPr>
      <w:rPr>
        <w:rFonts w:cs="Times New Roman"/>
      </w:rPr>
    </w:lvl>
    <w:lvl w:ilvl="6" w:tplc="0409000F">
      <w:start w:val="1"/>
      <w:numFmt w:val="decimal"/>
      <w:lvlText w:val="%7."/>
      <w:lvlJc w:val="left"/>
      <w:pPr>
        <w:tabs>
          <w:tab w:val="num" w:pos="7020"/>
        </w:tabs>
        <w:ind w:left="7020" w:hanging="360"/>
      </w:pPr>
      <w:rPr>
        <w:rFonts w:cs="Times New Roman"/>
      </w:rPr>
    </w:lvl>
    <w:lvl w:ilvl="7" w:tplc="04090019">
      <w:start w:val="1"/>
      <w:numFmt w:val="lowerLetter"/>
      <w:lvlText w:val="%8."/>
      <w:lvlJc w:val="left"/>
      <w:pPr>
        <w:tabs>
          <w:tab w:val="num" w:pos="7740"/>
        </w:tabs>
        <w:ind w:left="7740" w:hanging="360"/>
      </w:pPr>
      <w:rPr>
        <w:rFonts w:cs="Times New Roman"/>
      </w:rPr>
    </w:lvl>
    <w:lvl w:ilvl="8" w:tplc="0409001B">
      <w:start w:val="1"/>
      <w:numFmt w:val="lowerRoman"/>
      <w:lvlText w:val="%9."/>
      <w:lvlJc w:val="right"/>
      <w:pPr>
        <w:tabs>
          <w:tab w:val="num" w:pos="8460"/>
        </w:tabs>
        <w:ind w:left="8460" w:hanging="180"/>
      </w:pPr>
      <w:rPr>
        <w:rFonts w:cs="Times New Roman"/>
      </w:rPr>
    </w:lvl>
  </w:abstractNum>
  <w:abstractNum w:abstractNumId="25">
    <w:nsid w:val="42520D9C"/>
    <w:multiLevelType w:val="hybridMultilevel"/>
    <w:tmpl w:val="BBBCAB22"/>
    <w:lvl w:ilvl="0" w:tplc="0421000F">
      <w:start w:val="1"/>
      <w:numFmt w:val="decimal"/>
      <w:lvlText w:val="%1."/>
      <w:lvlJc w:val="left"/>
      <w:pPr>
        <w:tabs>
          <w:tab w:val="num" w:pos="-900"/>
        </w:tabs>
        <w:ind w:left="-900" w:hanging="360"/>
      </w:pPr>
      <w:rPr>
        <w:rFonts w:hint="default"/>
      </w:rPr>
    </w:lvl>
    <w:lvl w:ilvl="1" w:tplc="7BD8ADB2">
      <w:start w:val="6"/>
      <w:numFmt w:val="lowerLetter"/>
      <w:lvlText w:val="%2."/>
      <w:lvlJc w:val="left"/>
      <w:pPr>
        <w:tabs>
          <w:tab w:val="num" w:pos="900"/>
        </w:tabs>
        <w:ind w:left="900" w:hanging="360"/>
      </w:pPr>
      <w:rPr>
        <w:rFonts w:hint="default"/>
      </w:rPr>
    </w:lvl>
    <w:lvl w:ilvl="2" w:tplc="E4A8A09E">
      <w:start w:val="2"/>
      <w:numFmt w:val="upperRoman"/>
      <w:lvlText w:val="%3."/>
      <w:lvlJc w:val="left"/>
      <w:pPr>
        <w:tabs>
          <w:tab w:val="num" w:pos="1260"/>
        </w:tabs>
        <w:ind w:left="1260" w:hanging="720"/>
      </w:pPr>
      <w:rPr>
        <w:rFonts w:hint="default"/>
      </w:rPr>
    </w:lvl>
    <w:lvl w:ilvl="3" w:tplc="F488AF00">
      <w:start w:val="1"/>
      <w:numFmt w:val="upperLetter"/>
      <w:lvlText w:val="%4."/>
      <w:lvlJc w:val="left"/>
      <w:pPr>
        <w:tabs>
          <w:tab w:val="num" w:pos="1260"/>
        </w:tabs>
        <w:ind w:left="1260" w:hanging="360"/>
      </w:pPr>
      <w:rPr>
        <w:rFonts w:hint="default"/>
      </w:rPr>
    </w:lvl>
    <w:lvl w:ilvl="4" w:tplc="DDE8A6D0">
      <w:start w:val="1"/>
      <w:numFmt w:val="decimal"/>
      <w:lvlText w:val="%5."/>
      <w:lvlJc w:val="left"/>
      <w:pPr>
        <w:tabs>
          <w:tab w:val="num" w:pos="1800"/>
        </w:tabs>
        <w:ind w:left="1800" w:hanging="360"/>
      </w:pPr>
      <w:rPr>
        <w:rFonts w:hint="default"/>
        <w:lang w:val="en-US"/>
      </w:rPr>
    </w:lvl>
    <w:lvl w:ilvl="5" w:tplc="0409001B">
      <w:start w:val="1"/>
      <w:numFmt w:val="lowerRoman"/>
      <w:lvlText w:val="%6."/>
      <w:lvlJc w:val="right"/>
      <w:pPr>
        <w:tabs>
          <w:tab w:val="num" w:pos="2700"/>
        </w:tabs>
        <w:ind w:left="2700" w:hanging="180"/>
      </w:pPr>
    </w:lvl>
    <w:lvl w:ilvl="6" w:tplc="3E025008">
      <w:start w:val="2"/>
      <w:numFmt w:val="lowerRoman"/>
      <w:lvlText w:val="(%7)"/>
      <w:lvlJc w:val="left"/>
      <w:pPr>
        <w:ind w:left="3780" w:hanging="720"/>
      </w:pPr>
      <w:rPr>
        <w:rFonts w:hint="default"/>
      </w:rPr>
    </w:lvl>
    <w:lvl w:ilvl="7" w:tplc="04090019" w:tentative="1">
      <w:start w:val="1"/>
      <w:numFmt w:val="lowerLetter"/>
      <w:lvlText w:val="%8."/>
      <w:lvlJc w:val="left"/>
      <w:pPr>
        <w:tabs>
          <w:tab w:val="num" w:pos="4140"/>
        </w:tabs>
        <w:ind w:left="4140" w:hanging="360"/>
      </w:pPr>
    </w:lvl>
    <w:lvl w:ilvl="8" w:tplc="0409001B" w:tentative="1">
      <w:start w:val="1"/>
      <w:numFmt w:val="lowerRoman"/>
      <w:lvlText w:val="%9."/>
      <w:lvlJc w:val="right"/>
      <w:pPr>
        <w:tabs>
          <w:tab w:val="num" w:pos="4860"/>
        </w:tabs>
        <w:ind w:left="4860" w:hanging="180"/>
      </w:pPr>
    </w:lvl>
  </w:abstractNum>
  <w:abstractNum w:abstractNumId="26">
    <w:nsid w:val="44180003"/>
    <w:multiLevelType w:val="hybridMultilevel"/>
    <w:tmpl w:val="FBA0AB24"/>
    <w:lvl w:ilvl="0" w:tplc="B6AED65A">
      <w:start w:val="1"/>
      <w:numFmt w:val="decimal"/>
      <w:lvlText w:val="%1."/>
      <w:lvlJc w:val="left"/>
      <w:pPr>
        <w:tabs>
          <w:tab w:val="num" w:pos="-900"/>
        </w:tabs>
        <w:ind w:left="-900" w:hanging="360"/>
      </w:pPr>
      <w:rPr>
        <w:rFonts w:hint="default"/>
      </w:rPr>
    </w:lvl>
    <w:lvl w:ilvl="1" w:tplc="7BD8ADB2">
      <w:start w:val="6"/>
      <w:numFmt w:val="lowerLetter"/>
      <w:lvlText w:val="%2."/>
      <w:lvlJc w:val="left"/>
      <w:pPr>
        <w:tabs>
          <w:tab w:val="num" w:pos="900"/>
        </w:tabs>
        <w:ind w:left="900" w:hanging="360"/>
      </w:pPr>
      <w:rPr>
        <w:rFonts w:hint="default"/>
      </w:rPr>
    </w:lvl>
    <w:lvl w:ilvl="2" w:tplc="E4A8A09E">
      <w:start w:val="2"/>
      <w:numFmt w:val="upperRoman"/>
      <w:lvlText w:val="%3."/>
      <w:lvlJc w:val="left"/>
      <w:pPr>
        <w:tabs>
          <w:tab w:val="num" w:pos="1260"/>
        </w:tabs>
        <w:ind w:left="1260" w:hanging="720"/>
      </w:pPr>
      <w:rPr>
        <w:rFonts w:hint="default"/>
      </w:rPr>
    </w:lvl>
    <w:lvl w:ilvl="3" w:tplc="0900B232">
      <w:start w:val="1"/>
      <w:numFmt w:val="upperLetter"/>
      <w:lvlText w:val="%4."/>
      <w:lvlJc w:val="left"/>
      <w:pPr>
        <w:tabs>
          <w:tab w:val="num" w:pos="1260"/>
        </w:tabs>
        <w:ind w:left="1260" w:hanging="360"/>
      </w:pPr>
      <w:rPr>
        <w:rFonts w:hint="default"/>
        <w:color w:val="auto"/>
      </w:rPr>
    </w:lvl>
    <w:lvl w:ilvl="4" w:tplc="DDE8A6D0">
      <w:start w:val="1"/>
      <w:numFmt w:val="decimal"/>
      <w:lvlText w:val="%5."/>
      <w:lvlJc w:val="left"/>
      <w:pPr>
        <w:tabs>
          <w:tab w:val="num" w:pos="1800"/>
        </w:tabs>
        <w:ind w:left="1800" w:hanging="360"/>
      </w:pPr>
      <w:rPr>
        <w:rFonts w:hint="default"/>
        <w:lang w:val="en-US"/>
      </w:rPr>
    </w:lvl>
    <w:lvl w:ilvl="5" w:tplc="0409001B">
      <w:start w:val="1"/>
      <w:numFmt w:val="lowerRoman"/>
      <w:lvlText w:val="%6."/>
      <w:lvlJc w:val="right"/>
      <w:pPr>
        <w:tabs>
          <w:tab w:val="num" w:pos="2700"/>
        </w:tabs>
        <w:ind w:left="2700" w:hanging="180"/>
      </w:pPr>
    </w:lvl>
    <w:lvl w:ilvl="6" w:tplc="3E025008">
      <w:start w:val="2"/>
      <w:numFmt w:val="lowerRoman"/>
      <w:lvlText w:val="(%7)"/>
      <w:lvlJc w:val="left"/>
      <w:pPr>
        <w:ind w:left="3780" w:hanging="720"/>
      </w:pPr>
      <w:rPr>
        <w:rFonts w:hint="default"/>
      </w:rPr>
    </w:lvl>
    <w:lvl w:ilvl="7" w:tplc="04090019" w:tentative="1">
      <w:start w:val="1"/>
      <w:numFmt w:val="lowerLetter"/>
      <w:lvlText w:val="%8."/>
      <w:lvlJc w:val="left"/>
      <w:pPr>
        <w:tabs>
          <w:tab w:val="num" w:pos="4140"/>
        </w:tabs>
        <w:ind w:left="4140" w:hanging="360"/>
      </w:pPr>
    </w:lvl>
    <w:lvl w:ilvl="8" w:tplc="0409001B" w:tentative="1">
      <w:start w:val="1"/>
      <w:numFmt w:val="lowerRoman"/>
      <w:lvlText w:val="%9."/>
      <w:lvlJc w:val="right"/>
      <w:pPr>
        <w:tabs>
          <w:tab w:val="num" w:pos="4860"/>
        </w:tabs>
        <w:ind w:left="4860" w:hanging="180"/>
      </w:pPr>
    </w:lvl>
  </w:abstractNum>
  <w:abstractNum w:abstractNumId="27">
    <w:nsid w:val="44263145"/>
    <w:multiLevelType w:val="hybridMultilevel"/>
    <w:tmpl w:val="C94C0376"/>
    <w:lvl w:ilvl="0" w:tplc="0421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nsid w:val="464345EC"/>
    <w:multiLevelType w:val="hybridMultilevel"/>
    <w:tmpl w:val="39BA164E"/>
    <w:lvl w:ilvl="0" w:tplc="C3063086">
      <w:start w:val="1"/>
      <w:numFmt w:val="bullet"/>
      <w:lvlText w:val=""/>
      <w:lvlJc w:val="left"/>
      <w:pPr>
        <w:ind w:left="2280" w:hanging="360"/>
      </w:pPr>
      <w:rPr>
        <w:rFonts w:ascii="Wingdings" w:hAnsi="Wingdings" w:hint="default"/>
        <w:color w:val="auto"/>
      </w:rPr>
    </w:lvl>
    <w:lvl w:ilvl="1" w:tplc="04210003" w:tentative="1">
      <w:start w:val="1"/>
      <w:numFmt w:val="bullet"/>
      <w:lvlText w:val="o"/>
      <w:lvlJc w:val="left"/>
      <w:pPr>
        <w:ind w:left="3000" w:hanging="360"/>
      </w:pPr>
      <w:rPr>
        <w:rFonts w:ascii="Courier New" w:hAnsi="Courier New" w:cs="Courier New" w:hint="default"/>
      </w:rPr>
    </w:lvl>
    <w:lvl w:ilvl="2" w:tplc="04210005" w:tentative="1">
      <w:start w:val="1"/>
      <w:numFmt w:val="bullet"/>
      <w:lvlText w:val=""/>
      <w:lvlJc w:val="left"/>
      <w:pPr>
        <w:ind w:left="3720" w:hanging="360"/>
      </w:pPr>
      <w:rPr>
        <w:rFonts w:ascii="Wingdings" w:hAnsi="Wingdings" w:hint="default"/>
      </w:rPr>
    </w:lvl>
    <w:lvl w:ilvl="3" w:tplc="04210001" w:tentative="1">
      <w:start w:val="1"/>
      <w:numFmt w:val="bullet"/>
      <w:lvlText w:val=""/>
      <w:lvlJc w:val="left"/>
      <w:pPr>
        <w:ind w:left="4440" w:hanging="360"/>
      </w:pPr>
      <w:rPr>
        <w:rFonts w:ascii="Symbol" w:hAnsi="Symbol" w:hint="default"/>
      </w:rPr>
    </w:lvl>
    <w:lvl w:ilvl="4" w:tplc="04210003" w:tentative="1">
      <w:start w:val="1"/>
      <w:numFmt w:val="bullet"/>
      <w:lvlText w:val="o"/>
      <w:lvlJc w:val="left"/>
      <w:pPr>
        <w:ind w:left="5160" w:hanging="360"/>
      </w:pPr>
      <w:rPr>
        <w:rFonts w:ascii="Courier New" w:hAnsi="Courier New" w:cs="Courier New" w:hint="default"/>
      </w:rPr>
    </w:lvl>
    <w:lvl w:ilvl="5" w:tplc="04210005" w:tentative="1">
      <w:start w:val="1"/>
      <w:numFmt w:val="bullet"/>
      <w:lvlText w:val=""/>
      <w:lvlJc w:val="left"/>
      <w:pPr>
        <w:ind w:left="5880" w:hanging="360"/>
      </w:pPr>
      <w:rPr>
        <w:rFonts w:ascii="Wingdings" w:hAnsi="Wingdings" w:hint="default"/>
      </w:rPr>
    </w:lvl>
    <w:lvl w:ilvl="6" w:tplc="04210001" w:tentative="1">
      <w:start w:val="1"/>
      <w:numFmt w:val="bullet"/>
      <w:lvlText w:val=""/>
      <w:lvlJc w:val="left"/>
      <w:pPr>
        <w:ind w:left="6600" w:hanging="360"/>
      </w:pPr>
      <w:rPr>
        <w:rFonts w:ascii="Symbol" w:hAnsi="Symbol" w:hint="default"/>
      </w:rPr>
    </w:lvl>
    <w:lvl w:ilvl="7" w:tplc="04210003" w:tentative="1">
      <w:start w:val="1"/>
      <w:numFmt w:val="bullet"/>
      <w:lvlText w:val="o"/>
      <w:lvlJc w:val="left"/>
      <w:pPr>
        <w:ind w:left="7320" w:hanging="360"/>
      </w:pPr>
      <w:rPr>
        <w:rFonts w:ascii="Courier New" w:hAnsi="Courier New" w:cs="Courier New" w:hint="default"/>
      </w:rPr>
    </w:lvl>
    <w:lvl w:ilvl="8" w:tplc="04210005" w:tentative="1">
      <w:start w:val="1"/>
      <w:numFmt w:val="bullet"/>
      <w:lvlText w:val=""/>
      <w:lvlJc w:val="left"/>
      <w:pPr>
        <w:ind w:left="8040" w:hanging="360"/>
      </w:pPr>
      <w:rPr>
        <w:rFonts w:ascii="Wingdings" w:hAnsi="Wingdings" w:hint="default"/>
      </w:rPr>
    </w:lvl>
  </w:abstractNum>
  <w:abstractNum w:abstractNumId="29">
    <w:nsid w:val="476C45E0"/>
    <w:multiLevelType w:val="hybridMultilevel"/>
    <w:tmpl w:val="CB5AF5CC"/>
    <w:lvl w:ilvl="0" w:tplc="1E9EDE92">
      <w:start w:val="1"/>
      <w:numFmt w:val="decimal"/>
      <w:lvlText w:val="%1."/>
      <w:lvlJc w:val="left"/>
      <w:pPr>
        <w:tabs>
          <w:tab w:val="num" w:pos="-900"/>
        </w:tabs>
        <w:ind w:left="-900" w:hanging="360"/>
      </w:pPr>
      <w:rPr>
        <w:rFonts w:hint="default"/>
        <w:b w:val="0"/>
        <w:color w:val="auto"/>
      </w:rPr>
    </w:lvl>
    <w:lvl w:ilvl="1" w:tplc="EDC2E436">
      <w:start w:val="6"/>
      <w:numFmt w:val="lowerLetter"/>
      <w:lvlText w:val="%2."/>
      <w:lvlJc w:val="left"/>
      <w:pPr>
        <w:tabs>
          <w:tab w:val="num" w:pos="900"/>
        </w:tabs>
        <w:ind w:left="900" w:hanging="360"/>
      </w:pPr>
      <w:rPr>
        <w:rFonts w:hint="default"/>
        <w:b/>
        <w:color w:val="auto"/>
      </w:rPr>
    </w:lvl>
    <w:lvl w:ilvl="2" w:tplc="E4A8A09E">
      <w:start w:val="2"/>
      <w:numFmt w:val="upperRoman"/>
      <w:lvlText w:val="%3."/>
      <w:lvlJc w:val="left"/>
      <w:pPr>
        <w:tabs>
          <w:tab w:val="num" w:pos="1260"/>
        </w:tabs>
        <w:ind w:left="1260" w:hanging="720"/>
      </w:pPr>
      <w:rPr>
        <w:rFonts w:hint="default"/>
      </w:rPr>
    </w:lvl>
    <w:lvl w:ilvl="3" w:tplc="962CAC26">
      <w:start w:val="1"/>
      <w:numFmt w:val="upperLetter"/>
      <w:lvlText w:val="%4."/>
      <w:lvlJc w:val="left"/>
      <w:pPr>
        <w:tabs>
          <w:tab w:val="num" w:pos="1260"/>
        </w:tabs>
        <w:ind w:left="1260" w:hanging="360"/>
      </w:pPr>
      <w:rPr>
        <w:rFonts w:ascii="Century Gothic" w:eastAsia="Times New Roman" w:hAnsi="Century Gothic" w:cs="Tahoma"/>
        <w:b/>
      </w:rPr>
    </w:lvl>
    <w:lvl w:ilvl="4" w:tplc="B9F8F642">
      <w:start w:val="1"/>
      <w:numFmt w:val="lowerLetter"/>
      <w:lvlText w:val="%5."/>
      <w:lvlJc w:val="left"/>
      <w:pPr>
        <w:tabs>
          <w:tab w:val="num" w:pos="1800"/>
        </w:tabs>
        <w:ind w:left="1800" w:hanging="360"/>
      </w:pPr>
      <w:rPr>
        <w:rFonts w:ascii="Century Gothic" w:eastAsia="Times New Roman" w:hAnsi="Century Gothic" w:cs="Tahoma"/>
        <w:b/>
        <w:color w:val="auto"/>
        <w:lang w:val="en-US"/>
      </w:rPr>
    </w:lvl>
    <w:lvl w:ilvl="5" w:tplc="0409001B">
      <w:start w:val="1"/>
      <w:numFmt w:val="lowerRoman"/>
      <w:lvlText w:val="%6."/>
      <w:lvlJc w:val="right"/>
      <w:pPr>
        <w:tabs>
          <w:tab w:val="num" w:pos="2700"/>
        </w:tabs>
        <w:ind w:left="2700" w:hanging="180"/>
      </w:pPr>
    </w:lvl>
    <w:lvl w:ilvl="6" w:tplc="3E025008">
      <w:start w:val="2"/>
      <w:numFmt w:val="lowerRoman"/>
      <w:lvlText w:val="(%7)"/>
      <w:lvlJc w:val="left"/>
      <w:pPr>
        <w:ind w:left="3780" w:hanging="720"/>
      </w:pPr>
      <w:rPr>
        <w:rFonts w:hint="default"/>
      </w:rPr>
    </w:lvl>
    <w:lvl w:ilvl="7" w:tplc="04090019" w:tentative="1">
      <w:start w:val="1"/>
      <w:numFmt w:val="lowerLetter"/>
      <w:lvlText w:val="%8."/>
      <w:lvlJc w:val="left"/>
      <w:pPr>
        <w:tabs>
          <w:tab w:val="num" w:pos="4140"/>
        </w:tabs>
        <w:ind w:left="4140" w:hanging="360"/>
      </w:pPr>
    </w:lvl>
    <w:lvl w:ilvl="8" w:tplc="0409001B" w:tentative="1">
      <w:start w:val="1"/>
      <w:numFmt w:val="lowerRoman"/>
      <w:lvlText w:val="%9."/>
      <w:lvlJc w:val="right"/>
      <w:pPr>
        <w:tabs>
          <w:tab w:val="num" w:pos="4860"/>
        </w:tabs>
        <w:ind w:left="4860" w:hanging="180"/>
      </w:pPr>
    </w:lvl>
  </w:abstractNum>
  <w:abstractNum w:abstractNumId="30">
    <w:nsid w:val="47E2788A"/>
    <w:multiLevelType w:val="hybridMultilevel"/>
    <w:tmpl w:val="77F20EDA"/>
    <w:lvl w:ilvl="0" w:tplc="05C261DE">
      <w:start w:val="1"/>
      <w:numFmt w:val="upperLetter"/>
      <w:lvlText w:val="%1."/>
      <w:lvlJc w:val="left"/>
      <w:pPr>
        <w:ind w:left="720" w:hanging="360"/>
      </w:pPr>
      <w:rPr>
        <w:b/>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1">
    <w:nsid w:val="4B971C0A"/>
    <w:multiLevelType w:val="hybridMultilevel"/>
    <w:tmpl w:val="A0AA029A"/>
    <w:lvl w:ilvl="0" w:tplc="04090001">
      <w:start w:val="1"/>
      <w:numFmt w:val="bullet"/>
      <w:lvlText w:val=""/>
      <w:lvlJc w:val="left"/>
      <w:pPr>
        <w:tabs>
          <w:tab w:val="num" w:pos="360"/>
        </w:tabs>
        <w:ind w:left="360" w:hanging="360"/>
      </w:pPr>
      <w:rPr>
        <w:rFonts w:ascii="Symbol" w:hAnsi="Symbol" w:hint="default"/>
      </w:rPr>
    </w:lvl>
    <w:lvl w:ilvl="1" w:tplc="ED323ABC">
      <w:start w:val="1"/>
      <w:numFmt w:val="decimal"/>
      <w:lvlText w:val="%2."/>
      <w:lvlJc w:val="left"/>
      <w:pPr>
        <w:tabs>
          <w:tab w:val="num" w:pos="1440"/>
        </w:tabs>
        <w:ind w:left="1440" w:hanging="360"/>
      </w:pPr>
      <w:rPr>
        <w:rFonts w:ascii="Century Gothic" w:eastAsia="Times New Roman" w:hAnsi="Century Gothic" w:cs="Arial"/>
      </w:rPr>
    </w:lvl>
    <w:lvl w:ilvl="2" w:tplc="04090005">
      <w:start w:val="1"/>
      <w:numFmt w:val="decimal"/>
      <w:lvlText w:val="%3."/>
      <w:lvlJc w:val="left"/>
      <w:pPr>
        <w:tabs>
          <w:tab w:val="num" w:pos="2160"/>
        </w:tabs>
        <w:ind w:left="2160" w:hanging="360"/>
      </w:pPr>
    </w:lvl>
    <w:lvl w:ilvl="3" w:tplc="FE0E088E">
      <w:start w:val="1"/>
      <w:numFmt w:val="decimal"/>
      <w:lvlText w:val="%4."/>
      <w:lvlJc w:val="left"/>
      <w:pPr>
        <w:tabs>
          <w:tab w:val="num" w:pos="2880"/>
        </w:tabs>
        <w:ind w:left="2880" w:hanging="360"/>
      </w:pPr>
      <w:rPr>
        <w:color w:val="auto"/>
      </w:rPr>
    </w:lvl>
    <w:lvl w:ilvl="4" w:tplc="0421000F">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2">
    <w:nsid w:val="4CFE7A79"/>
    <w:multiLevelType w:val="multilevel"/>
    <w:tmpl w:val="C0A6387A"/>
    <w:lvl w:ilvl="0">
      <w:start w:val="1"/>
      <w:numFmt w:val="decimal"/>
      <w:lvlText w:val="%1."/>
      <w:lvlJc w:val="left"/>
      <w:pPr>
        <w:ind w:left="1440" w:hanging="360"/>
      </w:pPr>
      <w:rPr>
        <w:rFonts w:hint="default"/>
      </w:rPr>
    </w:lvl>
    <w:lvl w:ilvl="1">
      <w:start w:val="4"/>
      <w:numFmt w:val="decimal"/>
      <w:isLgl/>
      <w:lvlText w:val="%1.%2."/>
      <w:lvlJc w:val="left"/>
      <w:pPr>
        <w:ind w:left="1800" w:hanging="720"/>
      </w:pPr>
      <w:rPr>
        <w:rFonts w:hint="default"/>
        <w:color w:val="auto"/>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2160" w:hanging="1080"/>
      </w:pPr>
      <w:rPr>
        <w:rFonts w:hint="default"/>
        <w:color w:val="auto"/>
      </w:rPr>
    </w:lvl>
    <w:lvl w:ilvl="4">
      <w:start w:val="1"/>
      <w:numFmt w:val="decimal"/>
      <w:isLgl/>
      <w:lvlText w:val="%1.%2.%3.%4.%5."/>
      <w:lvlJc w:val="left"/>
      <w:pPr>
        <w:ind w:left="2160" w:hanging="1080"/>
      </w:pPr>
      <w:rPr>
        <w:rFonts w:hint="default"/>
        <w:color w:val="auto"/>
      </w:rPr>
    </w:lvl>
    <w:lvl w:ilvl="5">
      <w:start w:val="1"/>
      <w:numFmt w:val="decimal"/>
      <w:isLgl/>
      <w:lvlText w:val="%1.%2.%3.%4.%5.%6."/>
      <w:lvlJc w:val="left"/>
      <w:pPr>
        <w:ind w:left="2520" w:hanging="1440"/>
      </w:pPr>
      <w:rPr>
        <w:rFonts w:hint="default"/>
        <w:color w:val="auto"/>
      </w:rPr>
    </w:lvl>
    <w:lvl w:ilvl="6">
      <w:start w:val="1"/>
      <w:numFmt w:val="decimal"/>
      <w:isLgl/>
      <w:lvlText w:val="%1.%2.%3.%4.%5.%6.%7."/>
      <w:lvlJc w:val="left"/>
      <w:pPr>
        <w:ind w:left="2520" w:hanging="1440"/>
      </w:pPr>
      <w:rPr>
        <w:rFonts w:hint="default"/>
        <w:color w:val="auto"/>
      </w:rPr>
    </w:lvl>
    <w:lvl w:ilvl="7">
      <w:start w:val="1"/>
      <w:numFmt w:val="decimal"/>
      <w:isLgl/>
      <w:lvlText w:val="%1.%2.%3.%4.%5.%6.%7.%8."/>
      <w:lvlJc w:val="left"/>
      <w:pPr>
        <w:ind w:left="2880" w:hanging="1800"/>
      </w:pPr>
      <w:rPr>
        <w:rFonts w:hint="default"/>
        <w:color w:val="auto"/>
      </w:rPr>
    </w:lvl>
    <w:lvl w:ilvl="8">
      <w:start w:val="1"/>
      <w:numFmt w:val="decimal"/>
      <w:isLgl/>
      <w:lvlText w:val="%1.%2.%3.%4.%5.%6.%7.%8.%9."/>
      <w:lvlJc w:val="left"/>
      <w:pPr>
        <w:ind w:left="2880" w:hanging="1800"/>
      </w:pPr>
      <w:rPr>
        <w:rFonts w:hint="default"/>
        <w:color w:val="auto"/>
      </w:rPr>
    </w:lvl>
  </w:abstractNum>
  <w:abstractNum w:abstractNumId="33">
    <w:nsid w:val="4D0C0982"/>
    <w:multiLevelType w:val="hybridMultilevel"/>
    <w:tmpl w:val="CFE06DCE"/>
    <w:lvl w:ilvl="0" w:tplc="C3063086">
      <w:start w:val="1"/>
      <w:numFmt w:val="bullet"/>
      <w:lvlText w:val=""/>
      <w:lvlJc w:val="left"/>
      <w:pPr>
        <w:ind w:left="1571" w:hanging="360"/>
      </w:pPr>
      <w:rPr>
        <w:rFonts w:ascii="Wingdings" w:hAnsi="Wingdings" w:hint="default"/>
        <w:color w:val="auto"/>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34">
    <w:nsid w:val="4D4807D8"/>
    <w:multiLevelType w:val="hybridMultilevel"/>
    <w:tmpl w:val="1A406324"/>
    <w:lvl w:ilvl="0" w:tplc="04210001">
      <w:start w:val="1"/>
      <w:numFmt w:val="bullet"/>
      <w:lvlText w:val=""/>
      <w:lvlJc w:val="left"/>
      <w:pPr>
        <w:ind w:left="2055" w:hanging="360"/>
      </w:pPr>
      <w:rPr>
        <w:rFonts w:ascii="Symbol" w:hAnsi="Symbol" w:hint="default"/>
      </w:rPr>
    </w:lvl>
    <w:lvl w:ilvl="1" w:tplc="04210003" w:tentative="1">
      <w:start w:val="1"/>
      <w:numFmt w:val="bullet"/>
      <w:lvlText w:val="o"/>
      <w:lvlJc w:val="left"/>
      <w:pPr>
        <w:ind w:left="2775" w:hanging="360"/>
      </w:pPr>
      <w:rPr>
        <w:rFonts w:ascii="Courier New" w:hAnsi="Courier New" w:cs="Courier New" w:hint="default"/>
      </w:rPr>
    </w:lvl>
    <w:lvl w:ilvl="2" w:tplc="04210005" w:tentative="1">
      <w:start w:val="1"/>
      <w:numFmt w:val="bullet"/>
      <w:lvlText w:val=""/>
      <w:lvlJc w:val="left"/>
      <w:pPr>
        <w:ind w:left="3495" w:hanging="360"/>
      </w:pPr>
      <w:rPr>
        <w:rFonts w:ascii="Wingdings" w:hAnsi="Wingdings" w:hint="default"/>
      </w:rPr>
    </w:lvl>
    <w:lvl w:ilvl="3" w:tplc="04210001" w:tentative="1">
      <w:start w:val="1"/>
      <w:numFmt w:val="bullet"/>
      <w:lvlText w:val=""/>
      <w:lvlJc w:val="left"/>
      <w:pPr>
        <w:ind w:left="4215" w:hanging="360"/>
      </w:pPr>
      <w:rPr>
        <w:rFonts w:ascii="Symbol" w:hAnsi="Symbol" w:hint="default"/>
      </w:rPr>
    </w:lvl>
    <w:lvl w:ilvl="4" w:tplc="04210003" w:tentative="1">
      <w:start w:val="1"/>
      <w:numFmt w:val="bullet"/>
      <w:lvlText w:val="o"/>
      <w:lvlJc w:val="left"/>
      <w:pPr>
        <w:ind w:left="4935" w:hanging="360"/>
      </w:pPr>
      <w:rPr>
        <w:rFonts w:ascii="Courier New" w:hAnsi="Courier New" w:cs="Courier New" w:hint="default"/>
      </w:rPr>
    </w:lvl>
    <w:lvl w:ilvl="5" w:tplc="04210005" w:tentative="1">
      <w:start w:val="1"/>
      <w:numFmt w:val="bullet"/>
      <w:lvlText w:val=""/>
      <w:lvlJc w:val="left"/>
      <w:pPr>
        <w:ind w:left="5655" w:hanging="360"/>
      </w:pPr>
      <w:rPr>
        <w:rFonts w:ascii="Wingdings" w:hAnsi="Wingdings" w:hint="default"/>
      </w:rPr>
    </w:lvl>
    <w:lvl w:ilvl="6" w:tplc="04210001" w:tentative="1">
      <w:start w:val="1"/>
      <w:numFmt w:val="bullet"/>
      <w:lvlText w:val=""/>
      <w:lvlJc w:val="left"/>
      <w:pPr>
        <w:ind w:left="6375" w:hanging="360"/>
      </w:pPr>
      <w:rPr>
        <w:rFonts w:ascii="Symbol" w:hAnsi="Symbol" w:hint="default"/>
      </w:rPr>
    </w:lvl>
    <w:lvl w:ilvl="7" w:tplc="04210003" w:tentative="1">
      <w:start w:val="1"/>
      <w:numFmt w:val="bullet"/>
      <w:lvlText w:val="o"/>
      <w:lvlJc w:val="left"/>
      <w:pPr>
        <w:ind w:left="7095" w:hanging="360"/>
      </w:pPr>
      <w:rPr>
        <w:rFonts w:ascii="Courier New" w:hAnsi="Courier New" w:cs="Courier New" w:hint="default"/>
      </w:rPr>
    </w:lvl>
    <w:lvl w:ilvl="8" w:tplc="04210005" w:tentative="1">
      <w:start w:val="1"/>
      <w:numFmt w:val="bullet"/>
      <w:lvlText w:val=""/>
      <w:lvlJc w:val="left"/>
      <w:pPr>
        <w:ind w:left="7815" w:hanging="360"/>
      </w:pPr>
      <w:rPr>
        <w:rFonts w:ascii="Wingdings" w:hAnsi="Wingdings" w:hint="default"/>
      </w:rPr>
    </w:lvl>
  </w:abstractNum>
  <w:abstractNum w:abstractNumId="35">
    <w:nsid w:val="52817135"/>
    <w:multiLevelType w:val="hybridMultilevel"/>
    <w:tmpl w:val="22FC9156"/>
    <w:lvl w:ilvl="0" w:tplc="14382F84">
      <w:start w:val="2"/>
      <w:numFmt w:val="upperRoman"/>
      <w:lvlText w:val="%1."/>
      <w:lvlJc w:val="left"/>
      <w:pPr>
        <w:tabs>
          <w:tab w:val="num" w:pos="1094"/>
        </w:tabs>
        <w:ind w:left="1094" w:hanging="720"/>
      </w:pPr>
      <w:rPr>
        <w:rFonts w:hint="default"/>
        <w:b/>
      </w:rPr>
    </w:lvl>
    <w:lvl w:ilvl="1" w:tplc="D0DC1150">
      <w:start w:val="1"/>
      <w:numFmt w:val="lowerLetter"/>
      <w:lvlText w:val="%2."/>
      <w:lvlJc w:val="left"/>
      <w:pPr>
        <w:tabs>
          <w:tab w:val="num" w:pos="1669"/>
        </w:tabs>
        <w:ind w:left="1669" w:hanging="360"/>
      </w:pPr>
      <w:rPr>
        <w:b w:val="0"/>
      </w:rPr>
    </w:lvl>
    <w:lvl w:ilvl="2" w:tplc="1D941EC6">
      <w:start w:val="1"/>
      <w:numFmt w:val="decimal"/>
      <w:lvlText w:val="%3"/>
      <w:lvlJc w:val="left"/>
      <w:pPr>
        <w:tabs>
          <w:tab w:val="num" w:pos="2354"/>
        </w:tabs>
        <w:ind w:left="2354" w:hanging="360"/>
      </w:pPr>
      <w:rPr>
        <w:rFonts w:hint="default"/>
      </w:rPr>
    </w:lvl>
    <w:lvl w:ilvl="3" w:tplc="0409000B">
      <w:start w:val="1"/>
      <w:numFmt w:val="bullet"/>
      <w:lvlText w:val=""/>
      <w:lvlJc w:val="left"/>
      <w:pPr>
        <w:tabs>
          <w:tab w:val="num" w:pos="2894"/>
        </w:tabs>
        <w:ind w:left="2894" w:hanging="360"/>
      </w:pPr>
      <w:rPr>
        <w:rFonts w:ascii="Wingdings" w:hAnsi="Wingdings" w:hint="default"/>
      </w:rPr>
    </w:lvl>
    <w:lvl w:ilvl="4" w:tplc="3FA2851E">
      <w:start w:val="1"/>
      <w:numFmt w:val="decimal"/>
      <w:lvlText w:val="(%5)"/>
      <w:lvlJc w:val="left"/>
      <w:pPr>
        <w:tabs>
          <w:tab w:val="num" w:pos="1350"/>
        </w:tabs>
        <w:ind w:left="1350" w:hanging="360"/>
      </w:pPr>
      <w:rPr>
        <w:rFonts w:hint="default"/>
      </w:rPr>
    </w:lvl>
    <w:lvl w:ilvl="5" w:tplc="30D6F200">
      <w:start w:val="1"/>
      <w:numFmt w:val="decimal"/>
      <w:lvlText w:val="%6."/>
      <w:lvlJc w:val="left"/>
      <w:pPr>
        <w:tabs>
          <w:tab w:val="num" w:pos="4514"/>
        </w:tabs>
        <w:ind w:left="4514" w:hanging="360"/>
      </w:pPr>
      <w:rPr>
        <w:rFonts w:ascii="Times New Roman" w:eastAsia="Times New Roman" w:hAnsi="Times New Roman" w:cs="Times New Roman"/>
        <w:b w:val="0"/>
        <w:color w:val="auto"/>
      </w:rPr>
    </w:lvl>
    <w:lvl w:ilvl="6" w:tplc="0409000F" w:tentative="1">
      <w:start w:val="1"/>
      <w:numFmt w:val="decimal"/>
      <w:lvlText w:val="%7."/>
      <w:lvlJc w:val="left"/>
      <w:pPr>
        <w:tabs>
          <w:tab w:val="num" w:pos="5054"/>
        </w:tabs>
        <w:ind w:left="5054" w:hanging="360"/>
      </w:pPr>
    </w:lvl>
    <w:lvl w:ilvl="7" w:tplc="04090019" w:tentative="1">
      <w:start w:val="1"/>
      <w:numFmt w:val="lowerLetter"/>
      <w:lvlText w:val="%8."/>
      <w:lvlJc w:val="left"/>
      <w:pPr>
        <w:tabs>
          <w:tab w:val="num" w:pos="5774"/>
        </w:tabs>
        <w:ind w:left="5774" w:hanging="360"/>
      </w:pPr>
    </w:lvl>
    <w:lvl w:ilvl="8" w:tplc="0409001B" w:tentative="1">
      <w:start w:val="1"/>
      <w:numFmt w:val="lowerRoman"/>
      <w:lvlText w:val="%9."/>
      <w:lvlJc w:val="right"/>
      <w:pPr>
        <w:tabs>
          <w:tab w:val="num" w:pos="6494"/>
        </w:tabs>
        <w:ind w:left="6494" w:hanging="180"/>
      </w:pPr>
    </w:lvl>
  </w:abstractNum>
  <w:abstractNum w:abstractNumId="36">
    <w:nsid w:val="57977599"/>
    <w:multiLevelType w:val="hybridMultilevel"/>
    <w:tmpl w:val="9DC4F2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5A2D3202"/>
    <w:multiLevelType w:val="hybridMultilevel"/>
    <w:tmpl w:val="B0DEBFD2"/>
    <w:lvl w:ilvl="0" w:tplc="04090009">
      <w:start w:val="1"/>
      <w:numFmt w:val="bullet"/>
      <w:lvlText w:val=""/>
      <w:lvlJc w:val="left"/>
      <w:pPr>
        <w:ind w:left="1429" w:hanging="360"/>
      </w:pPr>
      <w:rPr>
        <w:rFonts w:ascii="Wingdings" w:hAnsi="Wingdings" w:hint="default"/>
      </w:rPr>
    </w:lvl>
    <w:lvl w:ilvl="1" w:tplc="04210003" w:tentative="1">
      <w:start w:val="1"/>
      <w:numFmt w:val="bullet"/>
      <w:lvlText w:val="o"/>
      <w:lvlJc w:val="left"/>
      <w:pPr>
        <w:ind w:left="2149" w:hanging="360"/>
      </w:pPr>
      <w:rPr>
        <w:rFonts w:ascii="Courier New" w:hAnsi="Courier New" w:cs="Courier New" w:hint="default"/>
      </w:rPr>
    </w:lvl>
    <w:lvl w:ilvl="2" w:tplc="04210005" w:tentative="1">
      <w:start w:val="1"/>
      <w:numFmt w:val="bullet"/>
      <w:lvlText w:val=""/>
      <w:lvlJc w:val="left"/>
      <w:pPr>
        <w:ind w:left="2869" w:hanging="360"/>
      </w:pPr>
      <w:rPr>
        <w:rFonts w:ascii="Wingdings" w:hAnsi="Wingdings" w:hint="default"/>
      </w:rPr>
    </w:lvl>
    <w:lvl w:ilvl="3" w:tplc="04210001" w:tentative="1">
      <w:start w:val="1"/>
      <w:numFmt w:val="bullet"/>
      <w:lvlText w:val=""/>
      <w:lvlJc w:val="left"/>
      <w:pPr>
        <w:ind w:left="3589" w:hanging="360"/>
      </w:pPr>
      <w:rPr>
        <w:rFonts w:ascii="Symbol" w:hAnsi="Symbol" w:hint="default"/>
      </w:rPr>
    </w:lvl>
    <w:lvl w:ilvl="4" w:tplc="04210003" w:tentative="1">
      <w:start w:val="1"/>
      <w:numFmt w:val="bullet"/>
      <w:lvlText w:val="o"/>
      <w:lvlJc w:val="left"/>
      <w:pPr>
        <w:ind w:left="4309" w:hanging="360"/>
      </w:pPr>
      <w:rPr>
        <w:rFonts w:ascii="Courier New" w:hAnsi="Courier New" w:cs="Courier New" w:hint="default"/>
      </w:rPr>
    </w:lvl>
    <w:lvl w:ilvl="5" w:tplc="04210005" w:tentative="1">
      <w:start w:val="1"/>
      <w:numFmt w:val="bullet"/>
      <w:lvlText w:val=""/>
      <w:lvlJc w:val="left"/>
      <w:pPr>
        <w:ind w:left="5029" w:hanging="360"/>
      </w:pPr>
      <w:rPr>
        <w:rFonts w:ascii="Wingdings" w:hAnsi="Wingdings" w:hint="default"/>
      </w:rPr>
    </w:lvl>
    <w:lvl w:ilvl="6" w:tplc="04210001" w:tentative="1">
      <w:start w:val="1"/>
      <w:numFmt w:val="bullet"/>
      <w:lvlText w:val=""/>
      <w:lvlJc w:val="left"/>
      <w:pPr>
        <w:ind w:left="5749" w:hanging="360"/>
      </w:pPr>
      <w:rPr>
        <w:rFonts w:ascii="Symbol" w:hAnsi="Symbol" w:hint="default"/>
      </w:rPr>
    </w:lvl>
    <w:lvl w:ilvl="7" w:tplc="04210003" w:tentative="1">
      <w:start w:val="1"/>
      <w:numFmt w:val="bullet"/>
      <w:lvlText w:val="o"/>
      <w:lvlJc w:val="left"/>
      <w:pPr>
        <w:ind w:left="6469" w:hanging="360"/>
      </w:pPr>
      <w:rPr>
        <w:rFonts w:ascii="Courier New" w:hAnsi="Courier New" w:cs="Courier New" w:hint="default"/>
      </w:rPr>
    </w:lvl>
    <w:lvl w:ilvl="8" w:tplc="04210005" w:tentative="1">
      <w:start w:val="1"/>
      <w:numFmt w:val="bullet"/>
      <w:lvlText w:val=""/>
      <w:lvlJc w:val="left"/>
      <w:pPr>
        <w:ind w:left="7189" w:hanging="360"/>
      </w:pPr>
      <w:rPr>
        <w:rFonts w:ascii="Wingdings" w:hAnsi="Wingdings" w:hint="default"/>
      </w:rPr>
    </w:lvl>
  </w:abstractNum>
  <w:abstractNum w:abstractNumId="38">
    <w:nsid w:val="5C50290E"/>
    <w:multiLevelType w:val="hybridMultilevel"/>
    <w:tmpl w:val="92589D40"/>
    <w:lvl w:ilvl="0" w:tplc="04090005">
      <w:start w:val="1"/>
      <w:numFmt w:val="bullet"/>
      <w:lvlText w:val=""/>
      <w:lvlJc w:val="left"/>
      <w:pPr>
        <w:ind w:left="720" w:hanging="360"/>
      </w:pPr>
      <w:rPr>
        <w:rFonts w:ascii="Wingdings" w:hAnsi="Wingdings" w:hint="default"/>
      </w:rPr>
    </w:lvl>
    <w:lvl w:ilvl="1" w:tplc="04210003" w:tentative="1">
      <w:start w:val="1"/>
      <w:numFmt w:val="bullet"/>
      <w:lvlText w:val="o"/>
      <w:lvlJc w:val="left"/>
      <w:pPr>
        <w:ind w:left="1440" w:hanging="360"/>
      </w:pPr>
      <w:rPr>
        <w:rFonts w:ascii="Courier New" w:hAnsi="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39">
    <w:nsid w:val="5DA433E5"/>
    <w:multiLevelType w:val="multilevel"/>
    <w:tmpl w:val="601A21B0"/>
    <w:lvl w:ilvl="0">
      <w:start w:val="1"/>
      <w:numFmt w:val="decimal"/>
      <w:lvlText w:val="%1."/>
      <w:lvlJc w:val="left"/>
      <w:pPr>
        <w:tabs>
          <w:tab w:val="num" w:pos="360"/>
        </w:tabs>
        <w:ind w:left="360" w:hanging="360"/>
      </w:pPr>
    </w:lvl>
    <w:lvl w:ilvl="1">
      <w:start w:val="1"/>
      <w:numFmt w:val="decimal"/>
      <w:isLgl/>
      <w:lvlText w:val="%1.%2."/>
      <w:lvlJc w:val="left"/>
      <w:pPr>
        <w:ind w:left="1429" w:hanging="720"/>
      </w:pPr>
      <w:rPr>
        <w:rFonts w:hint="default"/>
      </w:rPr>
    </w:lvl>
    <w:lvl w:ilvl="2">
      <w:start w:val="1"/>
      <w:numFmt w:val="decimal"/>
      <w:isLgl/>
      <w:lvlText w:val="%1.%2.%3."/>
      <w:lvlJc w:val="left"/>
      <w:pPr>
        <w:ind w:left="2498" w:hanging="1080"/>
      </w:pPr>
      <w:rPr>
        <w:rFonts w:hint="default"/>
      </w:rPr>
    </w:lvl>
    <w:lvl w:ilvl="3">
      <w:start w:val="1"/>
      <w:numFmt w:val="decimal"/>
      <w:isLgl/>
      <w:lvlText w:val="%1.%2.%3.%4."/>
      <w:lvlJc w:val="left"/>
      <w:pPr>
        <w:ind w:left="3207" w:hanging="1080"/>
      </w:pPr>
      <w:rPr>
        <w:rFonts w:hint="default"/>
      </w:rPr>
    </w:lvl>
    <w:lvl w:ilvl="4">
      <w:start w:val="1"/>
      <w:numFmt w:val="decimal"/>
      <w:isLgl/>
      <w:lvlText w:val="%1.%2.%3.%4.%5."/>
      <w:lvlJc w:val="left"/>
      <w:pPr>
        <w:ind w:left="4276" w:hanging="1440"/>
      </w:pPr>
      <w:rPr>
        <w:rFonts w:hint="default"/>
      </w:rPr>
    </w:lvl>
    <w:lvl w:ilvl="5">
      <w:start w:val="1"/>
      <w:numFmt w:val="decimal"/>
      <w:isLgl/>
      <w:lvlText w:val="%1.%2.%3.%4.%5.%6."/>
      <w:lvlJc w:val="left"/>
      <w:pPr>
        <w:ind w:left="5345" w:hanging="1800"/>
      </w:pPr>
      <w:rPr>
        <w:rFonts w:hint="default"/>
      </w:rPr>
    </w:lvl>
    <w:lvl w:ilvl="6">
      <w:start w:val="1"/>
      <w:numFmt w:val="decimal"/>
      <w:isLgl/>
      <w:lvlText w:val="%1.%2.%3.%4.%5.%6.%7."/>
      <w:lvlJc w:val="left"/>
      <w:pPr>
        <w:ind w:left="6054" w:hanging="1800"/>
      </w:pPr>
      <w:rPr>
        <w:rFonts w:hint="default"/>
      </w:rPr>
    </w:lvl>
    <w:lvl w:ilvl="7">
      <w:start w:val="1"/>
      <w:numFmt w:val="decimal"/>
      <w:isLgl/>
      <w:lvlText w:val="%1.%2.%3.%4.%5.%6.%7.%8."/>
      <w:lvlJc w:val="left"/>
      <w:pPr>
        <w:ind w:left="7123" w:hanging="2160"/>
      </w:pPr>
      <w:rPr>
        <w:rFonts w:hint="default"/>
      </w:rPr>
    </w:lvl>
    <w:lvl w:ilvl="8">
      <w:start w:val="1"/>
      <w:numFmt w:val="decimal"/>
      <w:isLgl/>
      <w:lvlText w:val="%1.%2.%3.%4.%5.%6.%7.%8.%9."/>
      <w:lvlJc w:val="left"/>
      <w:pPr>
        <w:ind w:left="8192" w:hanging="2520"/>
      </w:pPr>
      <w:rPr>
        <w:rFonts w:hint="default"/>
      </w:rPr>
    </w:lvl>
  </w:abstractNum>
  <w:abstractNum w:abstractNumId="40">
    <w:nsid w:val="5F0171F2"/>
    <w:multiLevelType w:val="hybridMultilevel"/>
    <w:tmpl w:val="B08EDA26"/>
    <w:lvl w:ilvl="0" w:tplc="923A240C">
      <w:start w:val="1"/>
      <w:numFmt w:val="decimal"/>
      <w:lvlText w:val="%1."/>
      <w:lvlJc w:val="left"/>
      <w:pPr>
        <w:ind w:left="1146" w:hanging="360"/>
      </w:pPr>
      <w:rPr>
        <w:color w:val="auto"/>
      </w:rPr>
    </w:lvl>
    <w:lvl w:ilvl="1" w:tplc="04210019" w:tentative="1">
      <w:start w:val="1"/>
      <w:numFmt w:val="lowerLetter"/>
      <w:lvlText w:val="%2."/>
      <w:lvlJc w:val="left"/>
      <w:pPr>
        <w:ind w:left="1866" w:hanging="360"/>
      </w:pPr>
    </w:lvl>
    <w:lvl w:ilvl="2" w:tplc="0421001B" w:tentative="1">
      <w:start w:val="1"/>
      <w:numFmt w:val="lowerRoman"/>
      <w:lvlText w:val="%3."/>
      <w:lvlJc w:val="right"/>
      <w:pPr>
        <w:ind w:left="2586" w:hanging="180"/>
      </w:pPr>
    </w:lvl>
    <w:lvl w:ilvl="3" w:tplc="0421000F" w:tentative="1">
      <w:start w:val="1"/>
      <w:numFmt w:val="decimal"/>
      <w:lvlText w:val="%4."/>
      <w:lvlJc w:val="left"/>
      <w:pPr>
        <w:ind w:left="3306" w:hanging="360"/>
      </w:pPr>
    </w:lvl>
    <w:lvl w:ilvl="4" w:tplc="04210019" w:tentative="1">
      <w:start w:val="1"/>
      <w:numFmt w:val="lowerLetter"/>
      <w:lvlText w:val="%5."/>
      <w:lvlJc w:val="left"/>
      <w:pPr>
        <w:ind w:left="4026" w:hanging="360"/>
      </w:pPr>
    </w:lvl>
    <w:lvl w:ilvl="5" w:tplc="0421001B" w:tentative="1">
      <w:start w:val="1"/>
      <w:numFmt w:val="lowerRoman"/>
      <w:lvlText w:val="%6."/>
      <w:lvlJc w:val="right"/>
      <w:pPr>
        <w:ind w:left="4746" w:hanging="180"/>
      </w:pPr>
    </w:lvl>
    <w:lvl w:ilvl="6" w:tplc="0421000F" w:tentative="1">
      <w:start w:val="1"/>
      <w:numFmt w:val="decimal"/>
      <w:lvlText w:val="%7."/>
      <w:lvlJc w:val="left"/>
      <w:pPr>
        <w:ind w:left="5466" w:hanging="360"/>
      </w:pPr>
    </w:lvl>
    <w:lvl w:ilvl="7" w:tplc="04210019" w:tentative="1">
      <w:start w:val="1"/>
      <w:numFmt w:val="lowerLetter"/>
      <w:lvlText w:val="%8."/>
      <w:lvlJc w:val="left"/>
      <w:pPr>
        <w:ind w:left="6186" w:hanging="360"/>
      </w:pPr>
    </w:lvl>
    <w:lvl w:ilvl="8" w:tplc="0421001B" w:tentative="1">
      <w:start w:val="1"/>
      <w:numFmt w:val="lowerRoman"/>
      <w:lvlText w:val="%9."/>
      <w:lvlJc w:val="right"/>
      <w:pPr>
        <w:ind w:left="6906" w:hanging="180"/>
      </w:pPr>
    </w:lvl>
  </w:abstractNum>
  <w:abstractNum w:abstractNumId="41">
    <w:nsid w:val="60C370C7"/>
    <w:multiLevelType w:val="hybridMultilevel"/>
    <w:tmpl w:val="B2C244E0"/>
    <w:lvl w:ilvl="0" w:tplc="04210001">
      <w:start w:val="1"/>
      <w:numFmt w:val="bullet"/>
      <w:lvlText w:val=""/>
      <w:lvlJc w:val="left"/>
      <w:pPr>
        <w:ind w:left="1429" w:hanging="360"/>
      </w:pPr>
      <w:rPr>
        <w:rFonts w:ascii="Symbol" w:hAnsi="Symbol" w:hint="default"/>
      </w:rPr>
    </w:lvl>
    <w:lvl w:ilvl="1" w:tplc="04210003" w:tentative="1">
      <w:start w:val="1"/>
      <w:numFmt w:val="bullet"/>
      <w:lvlText w:val="o"/>
      <w:lvlJc w:val="left"/>
      <w:pPr>
        <w:ind w:left="2149" w:hanging="360"/>
      </w:pPr>
      <w:rPr>
        <w:rFonts w:ascii="Courier New" w:hAnsi="Courier New" w:cs="Courier New" w:hint="default"/>
      </w:rPr>
    </w:lvl>
    <w:lvl w:ilvl="2" w:tplc="04210005" w:tentative="1">
      <w:start w:val="1"/>
      <w:numFmt w:val="bullet"/>
      <w:lvlText w:val=""/>
      <w:lvlJc w:val="left"/>
      <w:pPr>
        <w:ind w:left="2869" w:hanging="360"/>
      </w:pPr>
      <w:rPr>
        <w:rFonts w:ascii="Wingdings" w:hAnsi="Wingdings" w:hint="default"/>
      </w:rPr>
    </w:lvl>
    <w:lvl w:ilvl="3" w:tplc="04210001" w:tentative="1">
      <w:start w:val="1"/>
      <w:numFmt w:val="bullet"/>
      <w:lvlText w:val=""/>
      <w:lvlJc w:val="left"/>
      <w:pPr>
        <w:ind w:left="3589" w:hanging="360"/>
      </w:pPr>
      <w:rPr>
        <w:rFonts w:ascii="Symbol" w:hAnsi="Symbol" w:hint="default"/>
      </w:rPr>
    </w:lvl>
    <w:lvl w:ilvl="4" w:tplc="04210003" w:tentative="1">
      <w:start w:val="1"/>
      <w:numFmt w:val="bullet"/>
      <w:lvlText w:val="o"/>
      <w:lvlJc w:val="left"/>
      <w:pPr>
        <w:ind w:left="4309" w:hanging="360"/>
      </w:pPr>
      <w:rPr>
        <w:rFonts w:ascii="Courier New" w:hAnsi="Courier New" w:cs="Courier New" w:hint="default"/>
      </w:rPr>
    </w:lvl>
    <w:lvl w:ilvl="5" w:tplc="04210005" w:tentative="1">
      <w:start w:val="1"/>
      <w:numFmt w:val="bullet"/>
      <w:lvlText w:val=""/>
      <w:lvlJc w:val="left"/>
      <w:pPr>
        <w:ind w:left="5029" w:hanging="360"/>
      </w:pPr>
      <w:rPr>
        <w:rFonts w:ascii="Wingdings" w:hAnsi="Wingdings" w:hint="default"/>
      </w:rPr>
    </w:lvl>
    <w:lvl w:ilvl="6" w:tplc="04210001" w:tentative="1">
      <w:start w:val="1"/>
      <w:numFmt w:val="bullet"/>
      <w:lvlText w:val=""/>
      <w:lvlJc w:val="left"/>
      <w:pPr>
        <w:ind w:left="5749" w:hanging="360"/>
      </w:pPr>
      <w:rPr>
        <w:rFonts w:ascii="Symbol" w:hAnsi="Symbol" w:hint="default"/>
      </w:rPr>
    </w:lvl>
    <w:lvl w:ilvl="7" w:tplc="04210003" w:tentative="1">
      <w:start w:val="1"/>
      <w:numFmt w:val="bullet"/>
      <w:lvlText w:val="o"/>
      <w:lvlJc w:val="left"/>
      <w:pPr>
        <w:ind w:left="6469" w:hanging="360"/>
      </w:pPr>
      <w:rPr>
        <w:rFonts w:ascii="Courier New" w:hAnsi="Courier New" w:cs="Courier New" w:hint="default"/>
      </w:rPr>
    </w:lvl>
    <w:lvl w:ilvl="8" w:tplc="04210005" w:tentative="1">
      <w:start w:val="1"/>
      <w:numFmt w:val="bullet"/>
      <w:lvlText w:val=""/>
      <w:lvlJc w:val="left"/>
      <w:pPr>
        <w:ind w:left="7189" w:hanging="360"/>
      </w:pPr>
      <w:rPr>
        <w:rFonts w:ascii="Wingdings" w:hAnsi="Wingdings" w:hint="default"/>
      </w:rPr>
    </w:lvl>
  </w:abstractNum>
  <w:abstractNum w:abstractNumId="42">
    <w:nsid w:val="62953B7F"/>
    <w:multiLevelType w:val="hybridMultilevel"/>
    <w:tmpl w:val="B33CBC04"/>
    <w:lvl w:ilvl="0" w:tplc="4D38F098">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3">
    <w:nsid w:val="633B2AAB"/>
    <w:multiLevelType w:val="hybridMultilevel"/>
    <w:tmpl w:val="0F5ED748"/>
    <w:lvl w:ilvl="0" w:tplc="780AB660">
      <w:start w:val="1"/>
      <w:numFmt w:val="decimal"/>
      <w:lvlText w:val="%1."/>
      <w:lvlJc w:val="left"/>
      <w:pPr>
        <w:ind w:left="1160" w:hanging="450"/>
      </w:pPr>
      <w:rPr>
        <w:rFonts w:hint="default"/>
        <w:color w:val="auto"/>
      </w:rPr>
    </w:lvl>
    <w:lvl w:ilvl="1" w:tplc="C2BADF9E">
      <w:start w:val="1"/>
      <w:numFmt w:val="upperRoman"/>
      <w:lvlText w:val="%2."/>
      <w:lvlJc w:val="left"/>
      <w:pPr>
        <w:ind w:left="1800" w:hanging="720"/>
      </w:pPr>
      <w:rPr>
        <w:rFonts w:hint="default"/>
      </w:r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4">
    <w:nsid w:val="68D633A7"/>
    <w:multiLevelType w:val="hybridMultilevel"/>
    <w:tmpl w:val="17B4AF18"/>
    <w:lvl w:ilvl="0" w:tplc="C3063086">
      <w:start w:val="1"/>
      <w:numFmt w:val="bullet"/>
      <w:lvlText w:val=""/>
      <w:lvlJc w:val="left"/>
      <w:pPr>
        <w:ind w:left="1429" w:hanging="360"/>
      </w:pPr>
      <w:rPr>
        <w:rFonts w:ascii="Wingdings" w:hAnsi="Wingdings" w:hint="default"/>
        <w:color w:val="auto"/>
      </w:rPr>
    </w:lvl>
    <w:lvl w:ilvl="1" w:tplc="04210003" w:tentative="1">
      <w:start w:val="1"/>
      <w:numFmt w:val="bullet"/>
      <w:lvlText w:val="o"/>
      <w:lvlJc w:val="left"/>
      <w:pPr>
        <w:ind w:left="2149" w:hanging="360"/>
      </w:pPr>
      <w:rPr>
        <w:rFonts w:ascii="Courier New" w:hAnsi="Courier New" w:cs="Courier New" w:hint="default"/>
      </w:rPr>
    </w:lvl>
    <w:lvl w:ilvl="2" w:tplc="04210005" w:tentative="1">
      <w:start w:val="1"/>
      <w:numFmt w:val="bullet"/>
      <w:lvlText w:val=""/>
      <w:lvlJc w:val="left"/>
      <w:pPr>
        <w:ind w:left="2869" w:hanging="360"/>
      </w:pPr>
      <w:rPr>
        <w:rFonts w:ascii="Wingdings" w:hAnsi="Wingdings" w:hint="default"/>
      </w:rPr>
    </w:lvl>
    <w:lvl w:ilvl="3" w:tplc="04210001" w:tentative="1">
      <w:start w:val="1"/>
      <w:numFmt w:val="bullet"/>
      <w:lvlText w:val=""/>
      <w:lvlJc w:val="left"/>
      <w:pPr>
        <w:ind w:left="3589" w:hanging="360"/>
      </w:pPr>
      <w:rPr>
        <w:rFonts w:ascii="Symbol" w:hAnsi="Symbol" w:hint="default"/>
      </w:rPr>
    </w:lvl>
    <w:lvl w:ilvl="4" w:tplc="04210003" w:tentative="1">
      <w:start w:val="1"/>
      <w:numFmt w:val="bullet"/>
      <w:lvlText w:val="o"/>
      <w:lvlJc w:val="left"/>
      <w:pPr>
        <w:ind w:left="4309" w:hanging="360"/>
      </w:pPr>
      <w:rPr>
        <w:rFonts w:ascii="Courier New" w:hAnsi="Courier New" w:cs="Courier New" w:hint="default"/>
      </w:rPr>
    </w:lvl>
    <w:lvl w:ilvl="5" w:tplc="04210005" w:tentative="1">
      <w:start w:val="1"/>
      <w:numFmt w:val="bullet"/>
      <w:lvlText w:val=""/>
      <w:lvlJc w:val="left"/>
      <w:pPr>
        <w:ind w:left="5029" w:hanging="360"/>
      </w:pPr>
      <w:rPr>
        <w:rFonts w:ascii="Wingdings" w:hAnsi="Wingdings" w:hint="default"/>
      </w:rPr>
    </w:lvl>
    <w:lvl w:ilvl="6" w:tplc="04210001" w:tentative="1">
      <w:start w:val="1"/>
      <w:numFmt w:val="bullet"/>
      <w:lvlText w:val=""/>
      <w:lvlJc w:val="left"/>
      <w:pPr>
        <w:ind w:left="5749" w:hanging="360"/>
      </w:pPr>
      <w:rPr>
        <w:rFonts w:ascii="Symbol" w:hAnsi="Symbol" w:hint="default"/>
      </w:rPr>
    </w:lvl>
    <w:lvl w:ilvl="7" w:tplc="04210003" w:tentative="1">
      <w:start w:val="1"/>
      <w:numFmt w:val="bullet"/>
      <w:lvlText w:val="o"/>
      <w:lvlJc w:val="left"/>
      <w:pPr>
        <w:ind w:left="6469" w:hanging="360"/>
      </w:pPr>
      <w:rPr>
        <w:rFonts w:ascii="Courier New" w:hAnsi="Courier New" w:cs="Courier New" w:hint="default"/>
      </w:rPr>
    </w:lvl>
    <w:lvl w:ilvl="8" w:tplc="04210005" w:tentative="1">
      <w:start w:val="1"/>
      <w:numFmt w:val="bullet"/>
      <w:lvlText w:val=""/>
      <w:lvlJc w:val="left"/>
      <w:pPr>
        <w:ind w:left="7189" w:hanging="360"/>
      </w:pPr>
      <w:rPr>
        <w:rFonts w:ascii="Wingdings" w:hAnsi="Wingdings" w:hint="default"/>
      </w:rPr>
    </w:lvl>
  </w:abstractNum>
  <w:abstractNum w:abstractNumId="45">
    <w:nsid w:val="6B392CD1"/>
    <w:multiLevelType w:val="multilevel"/>
    <w:tmpl w:val="6B392CD1"/>
    <w:lvl w:ilvl="0">
      <w:start w:val="1"/>
      <w:numFmt w:val="bullet"/>
      <w:lvlText w:val=""/>
      <w:lvlJc w:val="left"/>
      <w:pPr>
        <w:tabs>
          <w:tab w:val="left" w:pos="360"/>
        </w:tabs>
        <w:ind w:left="36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rPr>
        <w:rFonts w:hint="default"/>
        <w:b w:val="0"/>
        <w:color w:val="auto"/>
      </w:rPr>
    </w:lvl>
    <w:lvl w:ilvl="4">
      <w:start w:val="1"/>
      <w:numFmt w:val="decimal"/>
      <w:lvlText w:val="%5."/>
      <w:lvlJc w:val="left"/>
      <w:pPr>
        <w:tabs>
          <w:tab w:val="left" w:pos="3600"/>
        </w:tabs>
        <w:ind w:left="3600" w:hanging="360"/>
      </w:pPr>
      <w:rPr>
        <w:color w:val="auto"/>
      </w:r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6">
    <w:nsid w:val="6B53174B"/>
    <w:multiLevelType w:val="multilevel"/>
    <w:tmpl w:val="CE7CEDBC"/>
    <w:lvl w:ilvl="0">
      <w:start w:val="5"/>
      <w:numFmt w:val="lowerLetter"/>
      <w:lvlText w:val="%1."/>
      <w:lvlJc w:val="left"/>
      <w:pPr>
        <w:ind w:left="644" w:hanging="360"/>
      </w:pPr>
      <w:rPr>
        <w:rFonts w:hint="default"/>
        <w:b/>
        <w:color w:val="auto"/>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7">
    <w:nsid w:val="6C2E673C"/>
    <w:multiLevelType w:val="hybridMultilevel"/>
    <w:tmpl w:val="F0044DBE"/>
    <w:lvl w:ilvl="0" w:tplc="C3063086">
      <w:start w:val="1"/>
      <w:numFmt w:val="bullet"/>
      <w:lvlText w:val=""/>
      <w:lvlJc w:val="left"/>
      <w:pPr>
        <w:ind w:left="644" w:hanging="360"/>
      </w:pPr>
      <w:rPr>
        <w:rFonts w:ascii="Wingdings" w:hAnsi="Wingdings" w:hint="default"/>
        <w:color w:val="auto"/>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8">
    <w:nsid w:val="6DCD2DBF"/>
    <w:multiLevelType w:val="hybridMultilevel"/>
    <w:tmpl w:val="700047DC"/>
    <w:lvl w:ilvl="0" w:tplc="9BACACA6">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6DD70F8A"/>
    <w:multiLevelType w:val="hybridMultilevel"/>
    <w:tmpl w:val="D5803510"/>
    <w:lvl w:ilvl="0" w:tplc="04090001">
      <w:start w:val="1"/>
      <w:numFmt w:val="bullet"/>
      <w:lvlText w:val=""/>
      <w:lvlJc w:val="left"/>
      <w:pPr>
        <w:tabs>
          <w:tab w:val="num" w:pos="360"/>
        </w:tabs>
        <w:ind w:left="360" w:hanging="360"/>
      </w:pPr>
      <w:rPr>
        <w:rFonts w:ascii="Symbol" w:hAnsi="Symbol" w:hint="default"/>
      </w:rPr>
    </w:lvl>
    <w:lvl w:ilvl="1" w:tplc="7D164002">
      <w:start w:val="1"/>
      <w:numFmt w:val="decimal"/>
      <w:lvlText w:val="%2."/>
      <w:lvlJc w:val="left"/>
      <w:pPr>
        <w:tabs>
          <w:tab w:val="num" w:pos="1440"/>
        </w:tabs>
        <w:ind w:left="1440" w:hanging="360"/>
      </w:pPr>
      <w:rPr>
        <w:rFonts w:ascii="Century Gothic" w:eastAsia="Times New Roman" w:hAnsi="Century Gothic" w:cs="Arial"/>
        <w:b/>
        <w:color w:val="auto"/>
      </w:rPr>
    </w:lvl>
    <w:lvl w:ilvl="2" w:tplc="04090005">
      <w:start w:val="1"/>
      <w:numFmt w:val="decimal"/>
      <w:lvlText w:val="%3."/>
      <w:lvlJc w:val="left"/>
      <w:pPr>
        <w:tabs>
          <w:tab w:val="num" w:pos="2160"/>
        </w:tabs>
        <w:ind w:left="2160" w:hanging="360"/>
      </w:pPr>
    </w:lvl>
    <w:lvl w:ilvl="3" w:tplc="2F40FC00">
      <w:start w:val="1"/>
      <w:numFmt w:val="decimal"/>
      <w:lvlText w:val="%4."/>
      <w:lvlJc w:val="left"/>
      <w:pPr>
        <w:tabs>
          <w:tab w:val="num" w:pos="2880"/>
        </w:tabs>
        <w:ind w:left="2880" w:hanging="360"/>
      </w:pPr>
      <w:rPr>
        <w:b w:val="0"/>
        <w:color w:val="auto"/>
      </w:rPr>
    </w:lvl>
    <w:lvl w:ilvl="4" w:tplc="B9F68E96">
      <w:start w:val="1"/>
      <w:numFmt w:val="decimal"/>
      <w:lvlText w:val="%5."/>
      <w:lvlJc w:val="left"/>
      <w:pPr>
        <w:tabs>
          <w:tab w:val="num" w:pos="3600"/>
        </w:tabs>
        <w:ind w:left="3600" w:hanging="360"/>
      </w:pPr>
      <w:rPr>
        <w:b/>
        <w:color w:val="auto"/>
      </w:r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0">
    <w:nsid w:val="73012E74"/>
    <w:multiLevelType w:val="hybridMultilevel"/>
    <w:tmpl w:val="1E863EE4"/>
    <w:lvl w:ilvl="0" w:tplc="C4FCA77E">
      <w:start w:val="1"/>
      <w:numFmt w:val="lowerLetter"/>
      <w:lvlText w:val="%1."/>
      <w:lvlJc w:val="left"/>
      <w:pPr>
        <w:tabs>
          <w:tab w:val="num" w:pos="1080"/>
        </w:tabs>
        <w:ind w:left="1080" w:hanging="360"/>
      </w:pPr>
      <w:rPr>
        <w:rFonts w:hint="default"/>
      </w:rPr>
    </w:lvl>
    <w:lvl w:ilvl="1" w:tplc="98187CAA">
      <w:start w:val="1"/>
      <w:numFmt w:val="bullet"/>
      <w:lvlText w:val="•"/>
      <w:lvlJc w:val="left"/>
      <w:pPr>
        <w:tabs>
          <w:tab w:val="num" w:pos="1800"/>
        </w:tabs>
        <w:ind w:left="1800" w:hanging="360"/>
      </w:pPr>
      <w:rPr>
        <w:rFonts w:ascii="Arial Black" w:hAnsi="Arial Black"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1">
    <w:nsid w:val="74246529"/>
    <w:multiLevelType w:val="hybridMultilevel"/>
    <w:tmpl w:val="56A4409A"/>
    <w:lvl w:ilvl="0" w:tplc="0421000F">
      <w:start w:val="1"/>
      <w:numFmt w:val="decimal"/>
      <w:lvlText w:val="%1."/>
      <w:lvlJc w:val="left"/>
      <w:pPr>
        <w:tabs>
          <w:tab w:val="num" w:pos="-900"/>
        </w:tabs>
        <w:ind w:left="-900" w:hanging="360"/>
      </w:pPr>
      <w:rPr>
        <w:rFonts w:hint="default"/>
      </w:rPr>
    </w:lvl>
    <w:lvl w:ilvl="1" w:tplc="7BD8ADB2">
      <w:start w:val="6"/>
      <w:numFmt w:val="lowerLetter"/>
      <w:lvlText w:val="%2."/>
      <w:lvlJc w:val="left"/>
      <w:pPr>
        <w:tabs>
          <w:tab w:val="num" w:pos="900"/>
        </w:tabs>
        <w:ind w:left="900" w:hanging="360"/>
      </w:pPr>
      <w:rPr>
        <w:rFonts w:hint="default"/>
      </w:rPr>
    </w:lvl>
    <w:lvl w:ilvl="2" w:tplc="E4A8A09E">
      <w:start w:val="2"/>
      <w:numFmt w:val="upperRoman"/>
      <w:lvlText w:val="%3."/>
      <w:lvlJc w:val="left"/>
      <w:pPr>
        <w:tabs>
          <w:tab w:val="num" w:pos="1260"/>
        </w:tabs>
        <w:ind w:left="1260" w:hanging="720"/>
      </w:pPr>
      <w:rPr>
        <w:rFonts w:hint="default"/>
      </w:rPr>
    </w:lvl>
    <w:lvl w:ilvl="3" w:tplc="F488AF00">
      <w:start w:val="1"/>
      <w:numFmt w:val="upperLetter"/>
      <w:lvlText w:val="%4."/>
      <w:lvlJc w:val="left"/>
      <w:pPr>
        <w:tabs>
          <w:tab w:val="num" w:pos="1260"/>
        </w:tabs>
        <w:ind w:left="1260" w:hanging="360"/>
      </w:pPr>
      <w:rPr>
        <w:rFonts w:hint="default"/>
      </w:rPr>
    </w:lvl>
    <w:lvl w:ilvl="4" w:tplc="DDE8A6D0">
      <w:start w:val="1"/>
      <w:numFmt w:val="decimal"/>
      <w:lvlText w:val="%5."/>
      <w:lvlJc w:val="left"/>
      <w:pPr>
        <w:tabs>
          <w:tab w:val="num" w:pos="1800"/>
        </w:tabs>
        <w:ind w:left="1800" w:hanging="360"/>
      </w:pPr>
      <w:rPr>
        <w:rFonts w:hint="default"/>
        <w:lang w:val="en-US"/>
      </w:rPr>
    </w:lvl>
    <w:lvl w:ilvl="5" w:tplc="0409001B">
      <w:start w:val="1"/>
      <w:numFmt w:val="lowerRoman"/>
      <w:lvlText w:val="%6."/>
      <w:lvlJc w:val="right"/>
      <w:pPr>
        <w:tabs>
          <w:tab w:val="num" w:pos="2700"/>
        </w:tabs>
        <w:ind w:left="2700" w:hanging="180"/>
      </w:pPr>
    </w:lvl>
    <w:lvl w:ilvl="6" w:tplc="3E025008">
      <w:start w:val="2"/>
      <w:numFmt w:val="lowerRoman"/>
      <w:lvlText w:val="(%7)"/>
      <w:lvlJc w:val="left"/>
      <w:pPr>
        <w:ind w:left="3780" w:hanging="720"/>
      </w:pPr>
      <w:rPr>
        <w:rFonts w:hint="default"/>
      </w:rPr>
    </w:lvl>
    <w:lvl w:ilvl="7" w:tplc="04090019" w:tentative="1">
      <w:start w:val="1"/>
      <w:numFmt w:val="lowerLetter"/>
      <w:lvlText w:val="%8."/>
      <w:lvlJc w:val="left"/>
      <w:pPr>
        <w:tabs>
          <w:tab w:val="num" w:pos="4140"/>
        </w:tabs>
        <w:ind w:left="4140" w:hanging="360"/>
      </w:pPr>
    </w:lvl>
    <w:lvl w:ilvl="8" w:tplc="0409001B" w:tentative="1">
      <w:start w:val="1"/>
      <w:numFmt w:val="lowerRoman"/>
      <w:lvlText w:val="%9."/>
      <w:lvlJc w:val="right"/>
      <w:pPr>
        <w:tabs>
          <w:tab w:val="num" w:pos="4860"/>
        </w:tabs>
        <w:ind w:left="4860" w:hanging="180"/>
      </w:pPr>
    </w:lvl>
  </w:abstractNum>
  <w:abstractNum w:abstractNumId="52">
    <w:nsid w:val="744B21A7"/>
    <w:multiLevelType w:val="hybridMultilevel"/>
    <w:tmpl w:val="5A1422DC"/>
    <w:lvl w:ilvl="0" w:tplc="C3063086">
      <w:start w:val="1"/>
      <w:numFmt w:val="bullet"/>
      <w:lvlText w:val=""/>
      <w:lvlJc w:val="left"/>
      <w:pPr>
        <w:ind w:left="1571" w:hanging="360"/>
      </w:pPr>
      <w:rPr>
        <w:rFonts w:ascii="Wingdings" w:hAnsi="Wingdings" w:hint="default"/>
        <w:color w:val="auto"/>
      </w:rPr>
    </w:lvl>
    <w:lvl w:ilvl="1" w:tplc="04210003" w:tentative="1">
      <w:start w:val="1"/>
      <w:numFmt w:val="bullet"/>
      <w:lvlText w:val="o"/>
      <w:lvlJc w:val="left"/>
      <w:pPr>
        <w:ind w:left="2291" w:hanging="360"/>
      </w:pPr>
      <w:rPr>
        <w:rFonts w:ascii="Courier New" w:hAnsi="Courier New" w:cs="Courier New" w:hint="default"/>
      </w:rPr>
    </w:lvl>
    <w:lvl w:ilvl="2" w:tplc="04210005" w:tentative="1">
      <w:start w:val="1"/>
      <w:numFmt w:val="bullet"/>
      <w:lvlText w:val=""/>
      <w:lvlJc w:val="left"/>
      <w:pPr>
        <w:ind w:left="3011" w:hanging="360"/>
      </w:pPr>
      <w:rPr>
        <w:rFonts w:ascii="Wingdings" w:hAnsi="Wingdings" w:hint="default"/>
      </w:rPr>
    </w:lvl>
    <w:lvl w:ilvl="3" w:tplc="04210001" w:tentative="1">
      <w:start w:val="1"/>
      <w:numFmt w:val="bullet"/>
      <w:lvlText w:val=""/>
      <w:lvlJc w:val="left"/>
      <w:pPr>
        <w:ind w:left="3731" w:hanging="360"/>
      </w:pPr>
      <w:rPr>
        <w:rFonts w:ascii="Symbol" w:hAnsi="Symbol" w:hint="default"/>
      </w:rPr>
    </w:lvl>
    <w:lvl w:ilvl="4" w:tplc="04210003" w:tentative="1">
      <w:start w:val="1"/>
      <w:numFmt w:val="bullet"/>
      <w:lvlText w:val="o"/>
      <w:lvlJc w:val="left"/>
      <w:pPr>
        <w:ind w:left="4451" w:hanging="360"/>
      </w:pPr>
      <w:rPr>
        <w:rFonts w:ascii="Courier New" w:hAnsi="Courier New" w:cs="Courier New" w:hint="default"/>
      </w:rPr>
    </w:lvl>
    <w:lvl w:ilvl="5" w:tplc="04210005" w:tentative="1">
      <w:start w:val="1"/>
      <w:numFmt w:val="bullet"/>
      <w:lvlText w:val=""/>
      <w:lvlJc w:val="left"/>
      <w:pPr>
        <w:ind w:left="5171" w:hanging="360"/>
      </w:pPr>
      <w:rPr>
        <w:rFonts w:ascii="Wingdings" w:hAnsi="Wingdings" w:hint="default"/>
      </w:rPr>
    </w:lvl>
    <w:lvl w:ilvl="6" w:tplc="04210001" w:tentative="1">
      <w:start w:val="1"/>
      <w:numFmt w:val="bullet"/>
      <w:lvlText w:val=""/>
      <w:lvlJc w:val="left"/>
      <w:pPr>
        <w:ind w:left="5891" w:hanging="360"/>
      </w:pPr>
      <w:rPr>
        <w:rFonts w:ascii="Symbol" w:hAnsi="Symbol" w:hint="default"/>
      </w:rPr>
    </w:lvl>
    <w:lvl w:ilvl="7" w:tplc="04210003" w:tentative="1">
      <w:start w:val="1"/>
      <w:numFmt w:val="bullet"/>
      <w:lvlText w:val="o"/>
      <w:lvlJc w:val="left"/>
      <w:pPr>
        <w:ind w:left="6611" w:hanging="360"/>
      </w:pPr>
      <w:rPr>
        <w:rFonts w:ascii="Courier New" w:hAnsi="Courier New" w:cs="Courier New" w:hint="default"/>
      </w:rPr>
    </w:lvl>
    <w:lvl w:ilvl="8" w:tplc="04210005" w:tentative="1">
      <w:start w:val="1"/>
      <w:numFmt w:val="bullet"/>
      <w:lvlText w:val=""/>
      <w:lvlJc w:val="left"/>
      <w:pPr>
        <w:ind w:left="7331" w:hanging="360"/>
      </w:pPr>
      <w:rPr>
        <w:rFonts w:ascii="Wingdings" w:hAnsi="Wingdings" w:hint="default"/>
      </w:rPr>
    </w:lvl>
  </w:abstractNum>
  <w:abstractNum w:abstractNumId="53">
    <w:nsid w:val="74524B30"/>
    <w:multiLevelType w:val="hybridMultilevel"/>
    <w:tmpl w:val="47E6BA62"/>
    <w:lvl w:ilvl="0" w:tplc="9BACACA6">
      <w:start w:val="1"/>
      <w:numFmt w:val="decimal"/>
      <w:lvlText w:val="%1."/>
      <w:lvlJc w:val="left"/>
      <w:pPr>
        <w:tabs>
          <w:tab w:val="num" w:pos="1440"/>
        </w:tabs>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4">
    <w:nsid w:val="76FB572C"/>
    <w:multiLevelType w:val="hybridMultilevel"/>
    <w:tmpl w:val="201AD108"/>
    <w:lvl w:ilvl="0" w:tplc="C3063086">
      <w:start w:val="1"/>
      <w:numFmt w:val="bullet"/>
      <w:lvlText w:val=""/>
      <w:lvlJc w:val="left"/>
      <w:pPr>
        <w:ind w:left="1996" w:hanging="360"/>
      </w:pPr>
      <w:rPr>
        <w:rFonts w:ascii="Wingdings" w:hAnsi="Wingdings" w:hint="default"/>
        <w:color w:val="auto"/>
      </w:rPr>
    </w:lvl>
    <w:lvl w:ilvl="1" w:tplc="04090003" w:tentative="1">
      <w:start w:val="1"/>
      <w:numFmt w:val="bullet"/>
      <w:lvlText w:val="o"/>
      <w:lvlJc w:val="left"/>
      <w:pPr>
        <w:ind w:left="2716" w:hanging="360"/>
      </w:pPr>
      <w:rPr>
        <w:rFonts w:ascii="Courier New" w:hAnsi="Courier New" w:cs="Courier New" w:hint="default"/>
      </w:rPr>
    </w:lvl>
    <w:lvl w:ilvl="2" w:tplc="04090005" w:tentative="1">
      <w:start w:val="1"/>
      <w:numFmt w:val="bullet"/>
      <w:lvlText w:val=""/>
      <w:lvlJc w:val="left"/>
      <w:pPr>
        <w:ind w:left="3436" w:hanging="360"/>
      </w:pPr>
      <w:rPr>
        <w:rFonts w:ascii="Wingdings" w:hAnsi="Wingdings" w:hint="default"/>
      </w:rPr>
    </w:lvl>
    <w:lvl w:ilvl="3" w:tplc="04090001" w:tentative="1">
      <w:start w:val="1"/>
      <w:numFmt w:val="bullet"/>
      <w:lvlText w:val=""/>
      <w:lvlJc w:val="left"/>
      <w:pPr>
        <w:ind w:left="4156" w:hanging="360"/>
      </w:pPr>
      <w:rPr>
        <w:rFonts w:ascii="Symbol" w:hAnsi="Symbol" w:hint="default"/>
      </w:rPr>
    </w:lvl>
    <w:lvl w:ilvl="4" w:tplc="04090003" w:tentative="1">
      <w:start w:val="1"/>
      <w:numFmt w:val="bullet"/>
      <w:lvlText w:val="o"/>
      <w:lvlJc w:val="left"/>
      <w:pPr>
        <w:ind w:left="4876" w:hanging="360"/>
      </w:pPr>
      <w:rPr>
        <w:rFonts w:ascii="Courier New" w:hAnsi="Courier New" w:cs="Courier New" w:hint="default"/>
      </w:rPr>
    </w:lvl>
    <w:lvl w:ilvl="5" w:tplc="04090005" w:tentative="1">
      <w:start w:val="1"/>
      <w:numFmt w:val="bullet"/>
      <w:lvlText w:val=""/>
      <w:lvlJc w:val="left"/>
      <w:pPr>
        <w:ind w:left="5596" w:hanging="360"/>
      </w:pPr>
      <w:rPr>
        <w:rFonts w:ascii="Wingdings" w:hAnsi="Wingdings" w:hint="default"/>
      </w:rPr>
    </w:lvl>
    <w:lvl w:ilvl="6" w:tplc="04090001" w:tentative="1">
      <w:start w:val="1"/>
      <w:numFmt w:val="bullet"/>
      <w:lvlText w:val=""/>
      <w:lvlJc w:val="left"/>
      <w:pPr>
        <w:ind w:left="6316" w:hanging="360"/>
      </w:pPr>
      <w:rPr>
        <w:rFonts w:ascii="Symbol" w:hAnsi="Symbol" w:hint="default"/>
      </w:rPr>
    </w:lvl>
    <w:lvl w:ilvl="7" w:tplc="04090003" w:tentative="1">
      <w:start w:val="1"/>
      <w:numFmt w:val="bullet"/>
      <w:lvlText w:val="o"/>
      <w:lvlJc w:val="left"/>
      <w:pPr>
        <w:ind w:left="7036" w:hanging="360"/>
      </w:pPr>
      <w:rPr>
        <w:rFonts w:ascii="Courier New" w:hAnsi="Courier New" w:cs="Courier New" w:hint="default"/>
      </w:rPr>
    </w:lvl>
    <w:lvl w:ilvl="8" w:tplc="04090005" w:tentative="1">
      <w:start w:val="1"/>
      <w:numFmt w:val="bullet"/>
      <w:lvlText w:val=""/>
      <w:lvlJc w:val="left"/>
      <w:pPr>
        <w:ind w:left="7756" w:hanging="360"/>
      </w:pPr>
      <w:rPr>
        <w:rFonts w:ascii="Wingdings" w:hAnsi="Wingdings" w:hint="default"/>
      </w:rPr>
    </w:lvl>
  </w:abstractNum>
  <w:abstractNum w:abstractNumId="55">
    <w:nsid w:val="79B60C38"/>
    <w:multiLevelType w:val="hybridMultilevel"/>
    <w:tmpl w:val="52146338"/>
    <w:lvl w:ilvl="0" w:tplc="C3063086">
      <w:start w:val="1"/>
      <w:numFmt w:val="bullet"/>
      <w:lvlText w:val=""/>
      <w:lvlJc w:val="left"/>
      <w:pPr>
        <w:ind w:left="1854" w:hanging="360"/>
      </w:pPr>
      <w:rPr>
        <w:rFonts w:ascii="Wingdings" w:hAnsi="Wingdings" w:hint="default"/>
        <w:color w:val="auto"/>
      </w:rPr>
    </w:lvl>
    <w:lvl w:ilvl="1" w:tplc="04210003" w:tentative="1">
      <w:start w:val="1"/>
      <w:numFmt w:val="bullet"/>
      <w:lvlText w:val="o"/>
      <w:lvlJc w:val="left"/>
      <w:pPr>
        <w:ind w:left="2574" w:hanging="360"/>
      </w:pPr>
      <w:rPr>
        <w:rFonts w:ascii="Courier New" w:hAnsi="Courier New" w:cs="Courier New" w:hint="default"/>
      </w:rPr>
    </w:lvl>
    <w:lvl w:ilvl="2" w:tplc="04210005" w:tentative="1">
      <w:start w:val="1"/>
      <w:numFmt w:val="bullet"/>
      <w:lvlText w:val=""/>
      <w:lvlJc w:val="left"/>
      <w:pPr>
        <w:ind w:left="3294" w:hanging="360"/>
      </w:pPr>
      <w:rPr>
        <w:rFonts w:ascii="Wingdings" w:hAnsi="Wingdings" w:hint="default"/>
      </w:rPr>
    </w:lvl>
    <w:lvl w:ilvl="3" w:tplc="04210001" w:tentative="1">
      <w:start w:val="1"/>
      <w:numFmt w:val="bullet"/>
      <w:lvlText w:val=""/>
      <w:lvlJc w:val="left"/>
      <w:pPr>
        <w:ind w:left="4014" w:hanging="360"/>
      </w:pPr>
      <w:rPr>
        <w:rFonts w:ascii="Symbol" w:hAnsi="Symbol" w:hint="default"/>
      </w:rPr>
    </w:lvl>
    <w:lvl w:ilvl="4" w:tplc="04210003" w:tentative="1">
      <w:start w:val="1"/>
      <w:numFmt w:val="bullet"/>
      <w:lvlText w:val="o"/>
      <w:lvlJc w:val="left"/>
      <w:pPr>
        <w:ind w:left="4734" w:hanging="360"/>
      </w:pPr>
      <w:rPr>
        <w:rFonts w:ascii="Courier New" w:hAnsi="Courier New" w:cs="Courier New" w:hint="default"/>
      </w:rPr>
    </w:lvl>
    <w:lvl w:ilvl="5" w:tplc="04210005" w:tentative="1">
      <w:start w:val="1"/>
      <w:numFmt w:val="bullet"/>
      <w:lvlText w:val=""/>
      <w:lvlJc w:val="left"/>
      <w:pPr>
        <w:ind w:left="5454" w:hanging="360"/>
      </w:pPr>
      <w:rPr>
        <w:rFonts w:ascii="Wingdings" w:hAnsi="Wingdings" w:hint="default"/>
      </w:rPr>
    </w:lvl>
    <w:lvl w:ilvl="6" w:tplc="04210001" w:tentative="1">
      <w:start w:val="1"/>
      <w:numFmt w:val="bullet"/>
      <w:lvlText w:val=""/>
      <w:lvlJc w:val="left"/>
      <w:pPr>
        <w:ind w:left="6174" w:hanging="360"/>
      </w:pPr>
      <w:rPr>
        <w:rFonts w:ascii="Symbol" w:hAnsi="Symbol" w:hint="default"/>
      </w:rPr>
    </w:lvl>
    <w:lvl w:ilvl="7" w:tplc="04210003" w:tentative="1">
      <w:start w:val="1"/>
      <w:numFmt w:val="bullet"/>
      <w:lvlText w:val="o"/>
      <w:lvlJc w:val="left"/>
      <w:pPr>
        <w:ind w:left="6894" w:hanging="360"/>
      </w:pPr>
      <w:rPr>
        <w:rFonts w:ascii="Courier New" w:hAnsi="Courier New" w:cs="Courier New" w:hint="default"/>
      </w:rPr>
    </w:lvl>
    <w:lvl w:ilvl="8" w:tplc="04210005" w:tentative="1">
      <w:start w:val="1"/>
      <w:numFmt w:val="bullet"/>
      <w:lvlText w:val=""/>
      <w:lvlJc w:val="left"/>
      <w:pPr>
        <w:ind w:left="7614" w:hanging="360"/>
      </w:pPr>
      <w:rPr>
        <w:rFonts w:ascii="Wingdings" w:hAnsi="Wingdings" w:hint="default"/>
      </w:rPr>
    </w:lvl>
  </w:abstractNum>
  <w:abstractNum w:abstractNumId="56">
    <w:nsid w:val="7C680141"/>
    <w:multiLevelType w:val="hybridMultilevel"/>
    <w:tmpl w:val="E40EA3F0"/>
    <w:lvl w:ilvl="0" w:tplc="91563C1C">
      <w:start w:val="1"/>
      <w:numFmt w:val="upperLetter"/>
      <w:lvlText w:val="%1."/>
      <w:lvlJc w:val="left"/>
      <w:pPr>
        <w:tabs>
          <w:tab w:val="num" w:pos="585"/>
        </w:tabs>
        <w:ind w:left="585" w:hanging="405"/>
      </w:pPr>
      <w:rPr>
        <w:rFonts w:hint="default"/>
      </w:rPr>
    </w:lvl>
    <w:lvl w:ilvl="1" w:tplc="DEBEE166">
      <w:start w:val="12"/>
      <w:numFmt w:val="lowerLetter"/>
      <w:lvlText w:val="%2."/>
      <w:lvlJc w:val="left"/>
      <w:pPr>
        <w:tabs>
          <w:tab w:val="num" w:pos="1260"/>
        </w:tabs>
        <w:ind w:left="1260" w:hanging="360"/>
      </w:pPr>
      <w:rPr>
        <w:rFonts w:hint="default"/>
      </w:rPr>
    </w:lvl>
    <w:lvl w:ilvl="2" w:tplc="87009F04">
      <w:start w:val="1"/>
      <w:numFmt w:val="decimal"/>
      <w:lvlText w:val="%3."/>
      <w:lvlJc w:val="left"/>
      <w:pPr>
        <w:tabs>
          <w:tab w:val="num" w:pos="2160"/>
        </w:tabs>
        <w:ind w:left="2160" w:hanging="360"/>
      </w:pPr>
      <w:rPr>
        <w:rFonts w:hint="default"/>
      </w:rPr>
    </w:lvl>
    <w:lvl w:ilvl="3" w:tplc="D91A6572">
      <w:start w:val="2"/>
      <w:numFmt w:val="bullet"/>
      <w:lvlText w:val="-"/>
      <w:lvlJc w:val="left"/>
      <w:pPr>
        <w:tabs>
          <w:tab w:val="num" w:pos="2700"/>
        </w:tabs>
        <w:ind w:left="2700" w:hanging="360"/>
      </w:pPr>
      <w:rPr>
        <w:rFonts w:ascii="Gill Sans MT" w:eastAsia="Times New Roman" w:hAnsi="Gill Sans MT" w:cs="Tahoma" w:hint="default"/>
      </w:rPr>
    </w:lvl>
    <w:lvl w:ilvl="4" w:tplc="04090019">
      <w:start w:val="1"/>
      <w:numFmt w:val="lowerLetter"/>
      <w:lvlText w:val="%5."/>
      <w:lvlJc w:val="left"/>
      <w:pPr>
        <w:tabs>
          <w:tab w:val="num" w:pos="3420"/>
        </w:tabs>
        <w:ind w:left="3420" w:hanging="360"/>
      </w:pPr>
    </w:lvl>
    <w:lvl w:ilvl="5" w:tplc="0409001B">
      <w:start w:val="1"/>
      <w:numFmt w:val="lowerRoman"/>
      <w:lvlText w:val="%6."/>
      <w:lvlJc w:val="right"/>
      <w:pPr>
        <w:tabs>
          <w:tab w:val="num" w:pos="4140"/>
        </w:tabs>
        <w:ind w:left="4140" w:hanging="180"/>
      </w:pPr>
    </w:lvl>
    <w:lvl w:ilvl="6" w:tplc="0409000F">
      <w:start w:val="1"/>
      <w:numFmt w:val="decimal"/>
      <w:lvlText w:val="%7."/>
      <w:lvlJc w:val="left"/>
      <w:pPr>
        <w:tabs>
          <w:tab w:val="num" w:pos="4860"/>
        </w:tabs>
        <w:ind w:left="4860" w:hanging="360"/>
      </w:pPr>
    </w:lvl>
    <w:lvl w:ilvl="7" w:tplc="04090019">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57">
    <w:nsid w:val="7F622704"/>
    <w:multiLevelType w:val="hybridMultilevel"/>
    <w:tmpl w:val="0E506CA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8">
    <w:nsid w:val="7FB7549E"/>
    <w:multiLevelType w:val="multilevel"/>
    <w:tmpl w:val="5D920436"/>
    <w:lvl w:ilvl="0">
      <w:start w:val="1"/>
      <w:numFmt w:val="lowerLetter"/>
      <w:lvlText w:val="%1."/>
      <w:lvlJc w:val="left"/>
      <w:pPr>
        <w:ind w:left="644" w:hanging="360"/>
      </w:pPr>
      <w:rPr>
        <w:rFonts w:hint="default"/>
        <w:color w:val="auto"/>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num w:numId="1">
    <w:abstractNumId w:val="23"/>
  </w:num>
  <w:num w:numId="2">
    <w:abstractNumId w:val="19"/>
  </w:num>
  <w:num w:numId="3">
    <w:abstractNumId w:val="39"/>
  </w:num>
  <w:num w:numId="4">
    <w:abstractNumId w:val="0"/>
  </w:num>
  <w:num w:numId="5">
    <w:abstractNumId w:val="15"/>
  </w:num>
  <w:num w:numId="6">
    <w:abstractNumId w:val="50"/>
  </w:num>
  <w:num w:numId="7">
    <w:abstractNumId w:val="16"/>
  </w:num>
  <w:num w:numId="8">
    <w:abstractNumId w:val="32"/>
  </w:num>
  <w:num w:numId="9">
    <w:abstractNumId w:val="56"/>
  </w:num>
  <w:num w:numId="10">
    <w:abstractNumId w:val="24"/>
  </w:num>
  <w:num w:numId="11">
    <w:abstractNumId w:val="8"/>
  </w:num>
  <w:num w:numId="12">
    <w:abstractNumId w:val="35"/>
  </w:num>
  <w:num w:numId="13">
    <w:abstractNumId w:val="57"/>
  </w:num>
  <w:num w:numId="14">
    <w:abstractNumId w:val="1"/>
  </w:num>
  <w:num w:numId="15">
    <w:abstractNumId w:val="22"/>
  </w:num>
  <w:num w:numId="16">
    <w:abstractNumId w:val="11"/>
  </w:num>
  <w:num w:numId="17">
    <w:abstractNumId w:val="26"/>
  </w:num>
  <w:num w:numId="18">
    <w:abstractNumId w:val="29"/>
  </w:num>
  <w:num w:numId="19">
    <w:abstractNumId w:val="14"/>
  </w:num>
  <w:num w:numId="20">
    <w:abstractNumId w:val="48"/>
  </w:num>
  <w:num w:numId="21">
    <w:abstractNumId w:val="53"/>
  </w:num>
  <w:num w:numId="22">
    <w:abstractNumId w:val="51"/>
  </w:num>
  <w:num w:numId="23">
    <w:abstractNumId w:val="25"/>
  </w:num>
  <w:num w:numId="24">
    <w:abstractNumId w:val="4"/>
  </w:num>
  <w:num w:numId="25">
    <w:abstractNumId w:val="49"/>
  </w:num>
  <w:num w:numId="26">
    <w:abstractNumId w:val="42"/>
  </w:num>
  <w:num w:numId="27">
    <w:abstractNumId w:val="40"/>
  </w:num>
  <w:num w:numId="28">
    <w:abstractNumId w:val="36"/>
  </w:num>
  <w:num w:numId="29">
    <w:abstractNumId w:val="18"/>
  </w:num>
  <w:num w:numId="30">
    <w:abstractNumId w:val="54"/>
  </w:num>
  <w:num w:numId="31">
    <w:abstractNumId w:val="38"/>
  </w:num>
  <w:num w:numId="32">
    <w:abstractNumId w:val="6"/>
  </w:num>
  <w:num w:numId="33">
    <w:abstractNumId w:val="20"/>
  </w:num>
  <w:num w:numId="34">
    <w:abstractNumId w:val="37"/>
  </w:num>
  <w:num w:numId="35">
    <w:abstractNumId w:val="43"/>
  </w:num>
  <w:num w:numId="36">
    <w:abstractNumId w:val="41"/>
  </w:num>
  <w:num w:numId="37">
    <w:abstractNumId w:val="44"/>
  </w:num>
  <w:num w:numId="38">
    <w:abstractNumId w:val="5"/>
  </w:num>
  <w:num w:numId="39">
    <w:abstractNumId w:val="55"/>
  </w:num>
  <w:num w:numId="40">
    <w:abstractNumId w:val="33"/>
  </w:num>
  <w:num w:numId="41">
    <w:abstractNumId w:val="3"/>
  </w:num>
  <w:num w:numId="42">
    <w:abstractNumId w:val="28"/>
  </w:num>
  <w:num w:numId="43">
    <w:abstractNumId w:val="52"/>
  </w:num>
  <w:num w:numId="44">
    <w:abstractNumId w:val="34"/>
  </w:num>
  <w:num w:numId="45">
    <w:abstractNumId w:val="10"/>
  </w:num>
  <w:num w:numId="46">
    <w:abstractNumId w:val="12"/>
  </w:num>
  <w:num w:numId="47">
    <w:abstractNumId w:val="31"/>
  </w:num>
  <w:num w:numId="48">
    <w:abstractNumId w:val="47"/>
  </w:num>
  <w:num w:numId="49">
    <w:abstractNumId w:val="30"/>
  </w:num>
  <w:num w:numId="50">
    <w:abstractNumId w:val="27"/>
  </w:num>
  <w:num w:numId="51">
    <w:abstractNumId w:val="21"/>
  </w:num>
  <w:num w:numId="52">
    <w:abstractNumId w:val="17"/>
  </w:num>
  <w:num w:numId="53">
    <w:abstractNumId w:val="45"/>
  </w:num>
  <w:num w:numId="54">
    <w:abstractNumId w:val="2"/>
  </w:num>
  <w:num w:numId="55">
    <w:abstractNumId w:val="58"/>
  </w:num>
  <w:num w:numId="56">
    <w:abstractNumId w:val="7"/>
  </w:num>
  <w:num w:numId="57">
    <w:abstractNumId w:val="9"/>
  </w:num>
  <w:num w:numId="58">
    <w:abstractNumId w:val="46"/>
  </w:num>
  <w:num w:numId="59">
    <w:abstractNumId w:val="13"/>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54"/>
  <w:drawingGridHorizontalSpacing w:val="100"/>
  <w:drawingGridVerticalSpacing w:val="120"/>
  <w:displayHorizontalDrawingGridEvery w:val="2"/>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1DED"/>
    <w:rsid w:val="0000117B"/>
    <w:rsid w:val="00001B98"/>
    <w:rsid w:val="000021C1"/>
    <w:rsid w:val="00002549"/>
    <w:rsid w:val="000051A8"/>
    <w:rsid w:val="00005636"/>
    <w:rsid w:val="00005D3B"/>
    <w:rsid w:val="00006873"/>
    <w:rsid w:val="000109DA"/>
    <w:rsid w:val="00011EB7"/>
    <w:rsid w:val="00011F75"/>
    <w:rsid w:val="000126A8"/>
    <w:rsid w:val="00012EF9"/>
    <w:rsid w:val="00015B1E"/>
    <w:rsid w:val="000164E8"/>
    <w:rsid w:val="00020998"/>
    <w:rsid w:val="0002289B"/>
    <w:rsid w:val="000229DD"/>
    <w:rsid w:val="00023865"/>
    <w:rsid w:val="000248CC"/>
    <w:rsid w:val="00025C2B"/>
    <w:rsid w:val="00027026"/>
    <w:rsid w:val="000306B8"/>
    <w:rsid w:val="000306E9"/>
    <w:rsid w:val="00030C42"/>
    <w:rsid w:val="00031003"/>
    <w:rsid w:val="000316EF"/>
    <w:rsid w:val="00032123"/>
    <w:rsid w:val="00032AA3"/>
    <w:rsid w:val="00033727"/>
    <w:rsid w:val="0003391B"/>
    <w:rsid w:val="00033D17"/>
    <w:rsid w:val="00033DEC"/>
    <w:rsid w:val="00033FF9"/>
    <w:rsid w:val="00034B78"/>
    <w:rsid w:val="00034B8D"/>
    <w:rsid w:val="00035750"/>
    <w:rsid w:val="00037657"/>
    <w:rsid w:val="00037E43"/>
    <w:rsid w:val="000411F6"/>
    <w:rsid w:val="00041B73"/>
    <w:rsid w:val="0004272C"/>
    <w:rsid w:val="00043335"/>
    <w:rsid w:val="00043AD6"/>
    <w:rsid w:val="0004421F"/>
    <w:rsid w:val="000457DF"/>
    <w:rsid w:val="00045D8F"/>
    <w:rsid w:val="00046059"/>
    <w:rsid w:val="00050C9C"/>
    <w:rsid w:val="000524D2"/>
    <w:rsid w:val="00052648"/>
    <w:rsid w:val="00052924"/>
    <w:rsid w:val="00052F1A"/>
    <w:rsid w:val="00053CE6"/>
    <w:rsid w:val="00054635"/>
    <w:rsid w:val="00054A36"/>
    <w:rsid w:val="00054DD0"/>
    <w:rsid w:val="00055ED4"/>
    <w:rsid w:val="00056B08"/>
    <w:rsid w:val="00057E1E"/>
    <w:rsid w:val="00060EF2"/>
    <w:rsid w:val="00061F70"/>
    <w:rsid w:val="00062D26"/>
    <w:rsid w:val="00063B5E"/>
    <w:rsid w:val="000644B4"/>
    <w:rsid w:val="000647A7"/>
    <w:rsid w:val="0006550C"/>
    <w:rsid w:val="00067610"/>
    <w:rsid w:val="00067673"/>
    <w:rsid w:val="00071086"/>
    <w:rsid w:val="000710BD"/>
    <w:rsid w:val="00071870"/>
    <w:rsid w:val="00071FA1"/>
    <w:rsid w:val="000723D6"/>
    <w:rsid w:val="000737C1"/>
    <w:rsid w:val="00073D8A"/>
    <w:rsid w:val="00073E98"/>
    <w:rsid w:val="000746E4"/>
    <w:rsid w:val="000746FA"/>
    <w:rsid w:val="0007682B"/>
    <w:rsid w:val="0007701E"/>
    <w:rsid w:val="000775D2"/>
    <w:rsid w:val="000778A3"/>
    <w:rsid w:val="00080E15"/>
    <w:rsid w:val="00081463"/>
    <w:rsid w:val="00082910"/>
    <w:rsid w:val="00085089"/>
    <w:rsid w:val="0008716C"/>
    <w:rsid w:val="00090723"/>
    <w:rsid w:val="00090ACD"/>
    <w:rsid w:val="00091CE8"/>
    <w:rsid w:val="00092A7F"/>
    <w:rsid w:val="00093D92"/>
    <w:rsid w:val="00094189"/>
    <w:rsid w:val="000947BE"/>
    <w:rsid w:val="0009498D"/>
    <w:rsid w:val="00095135"/>
    <w:rsid w:val="000955B5"/>
    <w:rsid w:val="000A10BA"/>
    <w:rsid w:val="000A2578"/>
    <w:rsid w:val="000A27DE"/>
    <w:rsid w:val="000A2A6F"/>
    <w:rsid w:val="000A3EF3"/>
    <w:rsid w:val="000A3FF0"/>
    <w:rsid w:val="000A4796"/>
    <w:rsid w:val="000A6347"/>
    <w:rsid w:val="000A6A57"/>
    <w:rsid w:val="000A70C1"/>
    <w:rsid w:val="000A715F"/>
    <w:rsid w:val="000A761C"/>
    <w:rsid w:val="000A7AEE"/>
    <w:rsid w:val="000A7B4B"/>
    <w:rsid w:val="000B15E6"/>
    <w:rsid w:val="000B15EB"/>
    <w:rsid w:val="000B23D4"/>
    <w:rsid w:val="000B3242"/>
    <w:rsid w:val="000B4B82"/>
    <w:rsid w:val="000B663E"/>
    <w:rsid w:val="000B6F8B"/>
    <w:rsid w:val="000B7DC4"/>
    <w:rsid w:val="000C0412"/>
    <w:rsid w:val="000C08D5"/>
    <w:rsid w:val="000C127D"/>
    <w:rsid w:val="000C145F"/>
    <w:rsid w:val="000C1B58"/>
    <w:rsid w:val="000C2DC1"/>
    <w:rsid w:val="000C3212"/>
    <w:rsid w:val="000C39A7"/>
    <w:rsid w:val="000C7171"/>
    <w:rsid w:val="000D041B"/>
    <w:rsid w:val="000D0ABC"/>
    <w:rsid w:val="000D1A1C"/>
    <w:rsid w:val="000D1D37"/>
    <w:rsid w:val="000D1EE1"/>
    <w:rsid w:val="000D2E6B"/>
    <w:rsid w:val="000D445F"/>
    <w:rsid w:val="000D45BB"/>
    <w:rsid w:val="000D4A8B"/>
    <w:rsid w:val="000D4CE9"/>
    <w:rsid w:val="000D4E64"/>
    <w:rsid w:val="000D52E8"/>
    <w:rsid w:val="000D549D"/>
    <w:rsid w:val="000D624E"/>
    <w:rsid w:val="000D67AF"/>
    <w:rsid w:val="000D68B1"/>
    <w:rsid w:val="000D70C1"/>
    <w:rsid w:val="000E05FD"/>
    <w:rsid w:val="000E0CAD"/>
    <w:rsid w:val="000E15B3"/>
    <w:rsid w:val="000E23E5"/>
    <w:rsid w:val="000E25D5"/>
    <w:rsid w:val="000E2F88"/>
    <w:rsid w:val="000E305F"/>
    <w:rsid w:val="000E3D6D"/>
    <w:rsid w:val="000E4C26"/>
    <w:rsid w:val="000E5393"/>
    <w:rsid w:val="000E653E"/>
    <w:rsid w:val="000E6D3C"/>
    <w:rsid w:val="000E76E7"/>
    <w:rsid w:val="000E7759"/>
    <w:rsid w:val="000E7CE3"/>
    <w:rsid w:val="000F0F8D"/>
    <w:rsid w:val="000F1BDD"/>
    <w:rsid w:val="000F1F74"/>
    <w:rsid w:val="000F3DD4"/>
    <w:rsid w:val="000F4140"/>
    <w:rsid w:val="000F42CC"/>
    <w:rsid w:val="000F47D1"/>
    <w:rsid w:val="000F4C28"/>
    <w:rsid w:val="000F4CA4"/>
    <w:rsid w:val="000F61CB"/>
    <w:rsid w:val="000F698B"/>
    <w:rsid w:val="000F7FBA"/>
    <w:rsid w:val="0010187D"/>
    <w:rsid w:val="00101A60"/>
    <w:rsid w:val="00101B06"/>
    <w:rsid w:val="00102519"/>
    <w:rsid w:val="00102CAE"/>
    <w:rsid w:val="00104072"/>
    <w:rsid w:val="00104FC5"/>
    <w:rsid w:val="001050DC"/>
    <w:rsid w:val="001054EF"/>
    <w:rsid w:val="00105A02"/>
    <w:rsid w:val="00106BA7"/>
    <w:rsid w:val="0010764C"/>
    <w:rsid w:val="00107DAA"/>
    <w:rsid w:val="00107E0D"/>
    <w:rsid w:val="001105C8"/>
    <w:rsid w:val="00111D76"/>
    <w:rsid w:val="00112226"/>
    <w:rsid w:val="0011222B"/>
    <w:rsid w:val="00113A44"/>
    <w:rsid w:val="00113E7B"/>
    <w:rsid w:val="0011640B"/>
    <w:rsid w:val="001169B5"/>
    <w:rsid w:val="00120954"/>
    <w:rsid w:val="001209FB"/>
    <w:rsid w:val="00121418"/>
    <w:rsid w:val="001223E0"/>
    <w:rsid w:val="001229AC"/>
    <w:rsid w:val="00123B1D"/>
    <w:rsid w:val="00125AB2"/>
    <w:rsid w:val="00125D09"/>
    <w:rsid w:val="0012659C"/>
    <w:rsid w:val="0012686B"/>
    <w:rsid w:val="00126E12"/>
    <w:rsid w:val="0013083B"/>
    <w:rsid w:val="001311B8"/>
    <w:rsid w:val="0013287B"/>
    <w:rsid w:val="00133032"/>
    <w:rsid w:val="00133578"/>
    <w:rsid w:val="001339CE"/>
    <w:rsid w:val="0013443D"/>
    <w:rsid w:val="00134ABA"/>
    <w:rsid w:val="00134B32"/>
    <w:rsid w:val="001352F5"/>
    <w:rsid w:val="00135CF1"/>
    <w:rsid w:val="00135E01"/>
    <w:rsid w:val="00137826"/>
    <w:rsid w:val="00137F59"/>
    <w:rsid w:val="00140014"/>
    <w:rsid w:val="00140305"/>
    <w:rsid w:val="00140AA9"/>
    <w:rsid w:val="00141533"/>
    <w:rsid w:val="001425A4"/>
    <w:rsid w:val="00142895"/>
    <w:rsid w:val="00144AB2"/>
    <w:rsid w:val="0014508E"/>
    <w:rsid w:val="00145CEF"/>
    <w:rsid w:val="00145D4C"/>
    <w:rsid w:val="00145DF6"/>
    <w:rsid w:val="00146899"/>
    <w:rsid w:val="0014790C"/>
    <w:rsid w:val="00147CE0"/>
    <w:rsid w:val="00147D96"/>
    <w:rsid w:val="001500A0"/>
    <w:rsid w:val="00150CBB"/>
    <w:rsid w:val="00153564"/>
    <w:rsid w:val="00153D03"/>
    <w:rsid w:val="00153DB1"/>
    <w:rsid w:val="00154053"/>
    <w:rsid w:val="0015463F"/>
    <w:rsid w:val="00154735"/>
    <w:rsid w:val="0015642B"/>
    <w:rsid w:val="00156519"/>
    <w:rsid w:val="00156556"/>
    <w:rsid w:val="00156579"/>
    <w:rsid w:val="00156B38"/>
    <w:rsid w:val="00157C58"/>
    <w:rsid w:val="00157E80"/>
    <w:rsid w:val="00160234"/>
    <w:rsid w:val="001607D4"/>
    <w:rsid w:val="00161469"/>
    <w:rsid w:val="00161D9E"/>
    <w:rsid w:val="00162043"/>
    <w:rsid w:val="0016397C"/>
    <w:rsid w:val="00164144"/>
    <w:rsid w:val="00164968"/>
    <w:rsid w:val="00165D77"/>
    <w:rsid w:val="0016641D"/>
    <w:rsid w:val="00167169"/>
    <w:rsid w:val="0016742A"/>
    <w:rsid w:val="001705F2"/>
    <w:rsid w:val="0017075E"/>
    <w:rsid w:val="00170C01"/>
    <w:rsid w:val="001712AD"/>
    <w:rsid w:val="00171733"/>
    <w:rsid w:val="00172AB2"/>
    <w:rsid w:val="00174600"/>
    <w:rsid w:val="00174BB4"/>
    <w:rsid w:val="0017574A"/>
    <w:rsid w:val="00175A3D"/>
    <w:rsid w:val="0017635B"/>
    <w:rsid w:val="00176569"/>
    <w:rsid w:val="0017665D"/>
    <w:rsid w:val="00176727"/>
    <w:rsid w:val="00176E17"/>
    <w:rsid w:val="00177787"/>
    <w:rsid w:val="001808FF"/>
    <w:rsid w:val="00182D26"/>
    <w:rsid w:val="00182D9D"/>
    <w:rsid w:val="001840D8"/>
    <w:rsid w:val="001845D9"/>
    <w:rsid w:val="00184865"/>
    <w:rsid w:val="00184E08"/>
    <w:rsid w:val="0018582B"/>
    <w:rsid w:val="001859E4"/>
    <w:rsid w:val="00185CAA"/>
    <w:rsid w:val="001864C9"/>
    <w:rsid w:val="001866D1"/>
    <w:rsid w:val="00186755"/>
    <w:rsid w:val="00187CE1"/>
    <w:rsid w:val="00190774"/>
    <w:rsid w:val="00190D6E"/>
    <w:rsid w:val="001916D9"/>
    <w:rsid w:val="00191982"/>
    <w:rsid w:val="0019198B"/>
    <w:rsid w:val="0019204B"/>
    <w:rsid w:val="0019226F"/>
    <w:rsid w:val="00192A33"/>
    <w:rsid w:val="001936F0"/>
    <w:rsid w:val="001939E2"/>
    <w:rsid w:val="00193CE1"/>
    <w:rsid w:val="00193F8C"/>
    <w:rsid w:val="00194697"/>
    <w:rsid w:val="001951D1"/>
    <w:rsid w:val="00195A62"/>
    <w:rsid w:val="001960C4"/>
    <w:rsid w:val="00196167"/>
    <w:rsid w:val="00196A3C"/>
    <w:rsid w:val="00196A58"/>
    <w:rsid w:val="001973D3"/>
    <w:rsid w:val="00197EF4"/>
    <w:rsid w:val="001A0EED"/>
    <w:rsid w:val="001A244C"/>
    <w:rsid w:val="001A2CCA"/>
    <w:rsid w:val="001A2ED6"/>
    <w:rsid w:val="001A2FB2"/>
    <w:rsid w:val="001A4CE0"/>
    <w:rsid w:val="001A4D4F"/>
    <w:rsid w:val="001A4D51"/>
    <w:rsid w:val="001A4EB4"/>
    <w:rsid w:val="001A5615"/>
    <w:rsid w:val="001A5769"/>
    <w:rsid w:val="001A5A60"/>
    <w:rsid w:val="001A5C24"/>
    <w:rsid w:val="001A60A2"/>
    <w:rsid w:val="001A7AE7"/>
    <w:rsid w:val="001B0B37"/>
    <w:rsid w:val="001B0E1C"/>
    <w:rsid w:val="001B14A1"/>
    <w:rsid w:val="001B2513"/>
    <w:rsid w:val="001B273E"/>
    <w:rsid w:val="001B2A2A"/>
    <w:rsid w:val="001B2F40"/>
    <w:rsid w:val="001B49C0"/>
    <w:rsid w:val="001B4CB0"/>
    <w:rsid w:val="001B4ED8"/>
    <w:rsid w:val="001B5527"/>
    <w:rsid w:val="001B59A2"/>
    <w:rsid w:val="001B632B"/>
    <w:rsid w:val="001B6BBC"/>
    <w:rsid w:val="001B6CA8"/>
    <w:rsid w:val="001B6E0F"/>
    <w:rsid w:val="001B70FB"/>
    <w:rsid w:val="001C0494"/>
    <w:rsid w:val="001C07CD"/>
    <w:rsid w:val="001C1542"/>
    <w:rsid w:val="001C1FA8"/>
    <w:rsid w:val="001C20A7"/>
    <w:rsid w:val="001C244D"/>
    <w:rsid w:val="001C38B0"/>
    <w:rsid w:val="001C3FAA"/>
    <w:rsid w:val="001C6432"/>
    <w:rsid w:val="001C7A04"/>
    <w:rsid w:val="001C7A3C"/>
    <w:rsid w:val="001D0C76"/>
    <w:rsid w:val="001D1B0F"/>
    <w:rsid w:val="001D2954"/>
    <w:rsid w:val="001D2A58"/>
    <w:rsid w:val="001D2EA9"/>
    <w:rsid w:val="001D2EE2"/>
    <w:rsid w:val="001D2F5C"/>
    <w:rsid w:val="001D595C"/>
    <w:rsid w:val="001D66CE"/>
    <w:rsid w:val="001D6EFC"/>
    <w:rsid w:val="001E0263"/>
    <w:rsid w:val="001E05A6"/>
    <w:rsid w:val="001E1959"/>
    <w:rsid w:val="001E28B3"/>
    <w:rsid w:val="001E3444"/>
    <w:rsid w:val="001E36A3"/>
    <w:rsid w:val="001E3871"/>
    <w:rsid w:val="001E3A37"/>
    <w:rsid w:val="001E4216"/>
    <w:rsid w:val="001E4588"/>
    <w:rsid w:val="001E45CD"/>
    <w:rsid w:val="001E4C4E"/>
    <w:rsid w:val="001E67B8"/>
    <w:rsid w:val="001E6D1C"/>
    <w:rsid w:val="001E7349"/>
    <w:rsid w:val="001E7E90"/>
    <w:rsid w:val="001F1386"/>
    <w:rsid w:val="001F29EC"/>
    <w:rsid w:val="001F2C5D"/>
    <w:rsid w:val="001F3754"/>
    <w:rsid w:val="001F3E7D"/>
    <w:rsid w:val="001F4B2E"/>
    <w:rsid w:val="001F5AF2"/>
    <w:rsid w:val="001F5D73"/>
    <w:rsid w:val="001F61C0"/>
    <w:rsid w:val="001F63B3"/>
    <w:rsid w:val="001F6508"/>
    <w:rsid w:val="001F6542"/>
    <w:rsid w:val="001F6BEF"/>
    <w:rsid w:val="001F717F"/>
    <w:rsid w:val="001F727C"/>
    <w:rsid w:val="001F7475"/>
    <w:rsid w:val="00200187"/>
    <w:rsid w:val="00200A07"/>
    <w:rsid w:val="002015A3"/>
    <w:rsid w:val="00201677"/>
    <w:rsid w:val="00201C36"/>
    <w:rsid w:val="002021A5"/>
    <w:rsid w:val="0020255F"/>
    <w:rsid w:val="00204080"/>
    <w:rsid w:val="0020420E"/>
    <w:rsid w:val="002046BF"/>
    <w:rsid w:val="0020496D"/>
    <w:rsid w:val="00204B34"/>
    <w:rsid w:val="00204E1A"/>
    <w:rsid w:val="002058A6"/>
    <w:rsid w:val="00205B94"/>
    <w:rsid w:val="00205C22"/>
    <w:rsid w:val="002068AB"/>
    <w:rsid w:val="00207460"/>
    <w:rsid w:val="0021098F"/>
    <w:rsid w:val="00210D53"/>
    <w:rsid w:val="0021102E"/>
    <w:rsid w:val="002121E5"/>
    <w:rsid w:val="00212E3C"/>
    <w:rsid w:val="0021340E"/>
    <w:rsid w:val="00213A6A"/>
    <w:rsid w:val="00213E5D"/>
    <w:rsid w:val="00214696"/>
    <w:rsid w:val="002149D3"/>
    <w:rsid w:val="00214AEA"/>
    <w:rsid w:val="00215065"/>
    <w:rsid w:val="0021623B"/>
    <w:rsid w:val="00217548"/>
    <w:rsid w:val="00220138"/>
    <w:rsid w:val="00220FB6"/>
    <w:rsid w:val="002218F9"/>
    <w:rsid w:val="00221DE9"/>
    <w:rsid w:val="00223415"/>
    <w:rsid w:val="0022342F"/>
    <w:rsid w:val="0022391E"/>
    <w:rsid w:val="002249C4"/>
    <w:rsid w:val="00225098"/>
    <w:rsid w:val="00227F55"/>
    <w:rsid w:val="002300C7"/>
    <w:rsid w:val="002302B0"/>
    <w:rsid w:val="00230331"/>
    <w:rsid w:val="00232A1A"/>
    <w:rsid w:val="00232D91"/>
    <w:rsid w:val="002340FE"/>
    <w:rsid w:val="00236337"/>
    <w:rsid w:val="0023695B"/>
    <w:rsid w:val="00236CFA"/>
    <w:rsid w:val="002373E8"/>
    <w:rsid w:val="00237673"/>
    <w:rsid w:val="0023784B"/>
    <w:rsid w:val="00237901"/>
    <w:rsid w:val="002409F5"/>
    <w:rsid w:val="00240F43"/>
    <w:rsid w:val="00241937"/>
    <w:rsid w:val="00242486"/>
    <w:rsid w:val="0024284E"/>
    <w:rsid w:val="00243713"/>
    <w:rsid w:val="00243C3A"/>
    <w:rsid w:val="002440A6"/>
    <w:rsid w:val="002443F9"/>
    <w:rsid w:val="002445E0"/>
    <w:rsid w:val="0024473F"/>
    <w:rsid w:val="00244B3E"/>
    <w:rsid w:val="0024662F"/>
    <w:rsid w:val="002466C2"/>
    <w:rsid w:val="002468F1"/>
    <w:rsid w:val="00246B7D"/>
    <w:rsid w:val="00247BFC"/>
    <w:rsid w:val="00247E39"/>
    <w:rsid w:val="002502D2"/>
    <w:rsid w:val="00250878"/>
    <w:rsid w:val="0025091B"/>
    <w:rsid w:val="00250A1B"/>
    <w:rsid w:val="002514D2"/>
    <w:rsid w:val="00251563"/>
    <w:rsid w:val="002517F7"/>
    <w:rsid w:val="002524C9"/>
    <w:rsid w:val="0025259C"/>
    <w:rsid w:val="00252DC7"/>
    <w:rsid w:val="00252EA6"/>
    <w:rsid w:val="00254188"/>
    <w:rsid w:val="00254487"/>
    <w:rsid w:val="00255700"/>
    <w:rsid w:val="00255E3E"/>
    <w:rsid w:val="00256EE1"/>
    <w:rsid w:val="00257157"/>
    <w:rsid w:val="00257264"/>
    <w:rsid w:val="00260295"/>
    <w:rsid w:val="002608CE"/>
    <w:rsid w:val="00260B57"/>
    <w:rsid w:val="00260CB8"/>
    <w:rsid w:val="00260D1E"/>
    <w:rsid w:val="00261AD8"/>
    <w:rsid w:val="00261C0E"/>
    <w:rsid w:val="00262074"/>
    <w:rsid w:val="002630BB"/>
    <w:rsid w:val="00263955"/>
    <w:rsid w:val="00264B24"/>
    <w:rsid w:val="00265613"/>
    <w:rsid w:val="00266125"/>
    <w:rsid w:val="002662A5"/>
    <w:rsid w:val="00266FED"/>
    <w:rsid w:val="002706A9"/>
    <w:rsid w:val="00270B38"/>
    <w:rsid w:val="002725DF"/>
    <w:rsid w:val="002729F7"/>
    <w:rsid w:val="00272C76"/>
    <w:rsid w:val="00273E66"/>
    <w:rsid w:val="002745D8"/>
    <w:rsid w:val="002748B6"/>
    <w:rsid w:val="00274DA6"/>
    <w:rsid w:val="002754DE"/>
    <w:rsid w:val="002754FE"/>
    <w:rsid w:val="0027596B"/>
    <w:rsid w:val="0027603D"/>
    <w:rsid w:val="0027654F"/>
    <w:rsid w:val="002768E7"/>
    <w:rsid w:val="0028080A"/>
    <w:rsid w:val="00280FAB"/>
    <w:rsid w:val="002820E4"/>
    <w:rsid w:val="00284263"/>
    <w:rsid w:val="00284D66"/>
    <w:rsid w:val="00284F9C"/>
    <w:rsid w:val="0028500D"/>
    <w:rsid w:val="00285489"/>
    <w:rsid w:val="0028570B"/>
    <w:rsid w:val="0028586F"/>
    <w:rsid w:val="00285F54"/>
    <w:rsid w:val="00286062"/>
    <w:rsid w:val="0028702C"/>
    <w:rsid w:val="002871D2"/>
    <w:rsid w:val="002877A9"/>
    <w:rsid w:val="002904FD"/>
    <w:rsid w:val="00290953"/>
    <w:rsid w:val="00291365"/>
    <w:rsid w:val="0029138C"/>
    <w:rsid w:val="00292518"/>
    <w:rsid w:val="002926F3"/>
    <w:rsid w:val="00296C22"/>
    <w:rsid w:val="00296FC5"/>
    <w:rsid w:val="00297F98"/>
    <w:rsid w:val="002A1552"/>
    <w:rsid w:val="002A1748"/>
    <w:rsid w:val="002A2180"/>
    <w:rsid w:val="002A2359"/>
    <w:rsid w:val="002A3243"/>
    <w:rsid w:val="002A34F7"/>
    <w:rsid w:val="002A3AD5"/>
    <w:rsid w:val="002A413E"/>
    <w:rsid w:val="002A5754"/>
    <w:rsid w:val="002A57B9"/>
    <w:rsid w:val="002A5BF5"/>
    <w:rsid w:val="002A5F1C"/>
    <w:rsid w:val="002A7B5D"/>
    <w:rsid w:val="002A7CC0"/>
    <w:rsid w:val="002A7D7C"/>
    <w:rsid w:val="002A7E5B"/>
    <w:rsid w:val="002B075C"/>
    <w:rsid w:val="002B0A97"/>
    <w:rsid w:val="002B0B8F"/>
    <w:rsid w:val="002B1F9D"/>
    <w:rsid w:val="002B25A3"/>
    <w:rsid w:val="002B37E0"/>
    <w:rsid w:val="002B478C"/>
    <w:rsid w:val="002B4B12"/>
    <w:rsid w:val="002B56CE"/>
    <w:rsid w:val="002B5AC1"/>
    <w:rsid w:val="002B5D21"/>
    <w:rsid w:val="002B6416"/>
    <w:rsid w:val="002B6A8D"/>
    <w:rsid w:val="002C1005"/>
    <w:rsid w:val="002C1025"/>
    <w:rsid w:val="002C1AEA"/>
    <w:rsid w:val="002C1B32"/>
    <w:rsid w:val="002C3009"/>
    <w:rsid w:val="002C4025"/>
    <w:rsid w:val="002C4635"/>
    <w:rsid w:val="002C4D60"/>
    <w:rsid w:val="002C54B5"/>
    <w:rsid w:val="002C5C1F"/>
    <w:rsid w:val="002C78B5"/>
    <w:rsid w:val="002C7D48"/>
    <w:rsid w:val="002D0FD9"/>
    <w:rsid w:val="002D1184"/>
    <w:rsid w:val="002D225D"/>
    <w:rsid w:val="002D2A1A"/>
    <w:rsid w:val="002D401F"/>
    <w:rsid w:val="002D439F"/>
    <w:rsid w:val="002D4777"/>
    <w:rsid w:val="002D4E18"/>
    <w:rsid w:val="002D63F1"/>
    <w:rsid w:val="002D68AE"/>
    <w:rsid w:val="002D6BB1"/>
    <w:rsid w:val="002D7445"/>
    <w:rsid w:val="002E0CA7"/>
    <w:rsid w:val="002E15AE"/>
    <w:rsid w:val="002E3599"/>
    <w:rsid w:val="002E44A3"/>
    <w:rsid w:val="002E4D76"/>
    <w:rsid w:val="002E5639"/>
    <w:rsid w:val="002E5C9B"/>
    <w:rsid w:val="002E62E5"/>
    <w:rsid w:val="002E6BE6"/>
    <w:rsid w:val="002E7499"/>
    <w:rsid w:val="002F1A5D"/>
    <w:rsid w:val="002F22E5"/>
    <w:rsid w:val="002F23C6"/>
    <w:rsid w:val="002F2655"/>
    <w:rsid w:val="002F29B3"/>
    <w:rsid w:val="002F2DC7"/>
    <w:rsid w:val="002F2F15"/>
    <w:rsid w:val="002F307F"/>
    <w:rsid w:val="002F3EBC"/>
    <w:rsid w:val="002F4132"/>
    <w:rsid w:val="002F532B"/>
    <w:rsid w:val="002F5D13"/>
    <w:rsid w:val="002F7036"/>
    <w:rsid w:val="002F7AB9"/>
    <w:rsid w:val="002F7F59"/>
    <w:rsid w:val="00300C80"/>
    <w:rsid w:val="003011F0"/>
    <w:rsid w:val="003025FF"/>
    <w:rsid w:val="00302FC8"/>
    <w:rsid w:val="00303770"/>
    <w:rsid w:val="00303AB5"/>
    <w:rsid w:val="00304455"/>
    <w:rsid w:val="003047AE"/>
    <w:rsid w:val="0030492C"/>
    <w:rsid w:val="00304E3E"/>
    <w:rsid w:val="003053A8"/>
    <w:rsid w:val="00305664"/>
    <w:rsid w:val="00305A01"/>
    <w:rsid w:val="00305D20"/>
    <w:rsid w:val="003072F7"/>
    <w:rsid w:val="00307A7E"/>
    <w:rsid w:val="003111FB"/>
    <w:rsid w:val="0031154C"/>
    <w:rsid w:val="00311D8E"/>
    <w:rsid w:val="003122A7"/>
    <w:rsid w:val="00312694"/>
    <w:rsid w:val="00313761"/>
    <w:rsid w:val="0031535B"/>
    <w:rsid w:val="003153E8"/>
    <w:rsid w:val="00315702"/>
    <w:rsid w:val="00315915"/>
    <w:rsid w:val="0031635A"/>
    <w:rsid w:val="003163EE"/>
    <w:rsid w:val="003164F1"/>
    <w:rsid w:val="00316833"/>
    <w:rsid w:val="00317B13"/>
    <w:rsid w:val="003202CE"/>
    <w:rsid w:val="0032046D"/>
    <w:rsid w:val="00321058"/>
    <w:rsid w:val="0032257D"/>
    <w:rsid w:val="00322975"/>
    <w:rsid w:val="00322E28"/>
    <w:rsid w:val="00322E4E"/>
    <w:rsid w:val="00325345"/>
    <w:rsid w:val="003266BC"/>
    <w:rsid w:val="00326E0D"/>
    <w:rsid w:val="00330384"/>
    <w:rsid w:val="003307AE"/>
    <w:rsid w:val="0033087D"/>
    <w:rsid w:val="00331E51"/>
    <w:rsid w:val="003328E5"/>
    <w:rsid w:val="00333E71"/>
    <w:rsid w:val="00335CCA"/>
    <w:rsid w:val="00335D90"/>
    <w:rsid w:val="00336411"/>
    <w:rsid w:val="00337810"/>
    <w:rsid w:val="00337971"/>
    <w:rsid w:val="00340CAE"/>
    <w:rsid w:val="00340FA4"/>
    <w:rsid w:val="00341416"/>
    <w:rsid w:val="00341A7C"/>
    <w:rsid w:val="00341FBF"/>
    <w:rsid w:val="00344D5A"/>
    <w:rsid w:val="003452BA"/>
    <w:rsid w:val="0034559D"/>
    <w:rsid w:val="003461E9"/>
    <w:rsid w:val="0034650E"/>
    <w:rsid w:val="003472CA"/>
    <w:rsid w:val="00347FF7"/>
    <w:rsid w:val="00351019"/>
    <w:rsid w:val="00351391"/>
    <w:rsid w:val="003515F1"/>
    <w:rsid w:val="00351741"/>
    <w:rsid w:val="00352157"/>
    <w:rsid w:val="003522D5"/>
    <w:rsid w:val="003522F7"/>
    <w:rsid w:val="00352F7A"/>
    <w:rsid w:val="003531FE"/>
    <w:rsid w:val="00353331"/>
    <w:rsid w:val="00353AB4"/>
    <w:rsid w:val="003540D3"/>
    <w:rsid w:val="003547D5"/>
    <w:rsid w:val="00354C6C"/>
    <w:rsid w:val="00356FA0"/>
    <w:rsid w:val="003572D7"/>
    <w:rsid w:val="003574FB"/>
    <w:rsid w:val="00357BD4"/>
    <w:rsid w:val="0036048A"/>
    <w:rsid w:val="00360EE2"/>
    <w:rsid w:val="00361E86"/>
    <w:rsid w:val="00362D62"/>
    <w:rsid w:val="00362D86"/>
    <w:rsid w:val="00363764"/>
    <w:rsid w:val="003657ED"/>
    <w:rsid w:val="003661E6"/>
    <w:rsid w:val="003665D9"/>
    <w:rsid w:val="003666CC"/>
    <w:rsid w:val="00367C93"/>
    <w:rsid w:val="003718A6"/>
    <w:rsid w:val="0037268A"/>
    <w:rsid w:val="00372704"/>
    <w:rsid w:val="00373461"/>
    <w:rsid w:val="003735A4"/>
    <w:rsid w:val="00373B50"/>
    <w:rsid w:val="00374734"/>
    <w:rsid w:val="003762E1"/>
    <w:rsid w:val="00376366"/>
    <w:rsid w:val="0037650D"/>
    <w:rsid w:val="003768D8"/>
    <w:rsid w:val="003768DC"/>
    <w:rsid w:val="00377219"/>
    <w:rsid w:val="00377297"/>
    <w:rsid w:val="00377537"/>
    <w:rsid w:val="0038032C"/>
    <w:rsid w:val="0038046C"/>
    <w:rsid w:val="00380733"/>
    <w:rsid w:val="00380FF8"/>
    <w:rsid w:val="00381355"/>
    <w:rsid w:val="003814CD"/>
    <w:rsid w:val="0038162E"/>
    <w:rsid w:val="00382377"/>
    <w:rsid w:val="00382538"/>
    <w:rsid w:val="0038267E"/>
    <w:rsid w:val="00382D13"/>
    <w:rsid w:val="003832D6"/>
    <w:rsid w:val="003866DA"/>
    <w:rsid w:val="003866E2"/>
    <w:rsid w:val="00387210"/>
    <w:rsid w:val="00390A10"/>
    <w:rsid w:val="00390AF8"/>
    <w:rsid w:val="00390C3C"/>
    <w:rsid w:val="00390F60"/>
    <w:rsid w:val="003945B5"/>
    <w:rsid w:val="00394D30"/>
    <w:rsid w:val="00395350"/>
    <w:rsid w:val="0039579C"/>
    <w:rsid w:val="003963BF"/>
    <w:rsid w:val="003964A9"/>
    <w:rsid w:val="003968DE"/>
    <w:rsid w:val="003A0697"/>
    <w:rsid w:val="003A091F"/>
    <w:rsid w:val="003A1C5B"/>
    <w:rsid w:val="003A211B"/>
    <w:rsid w:val="003A26CB"/>
    <w:rsid w:val="003A2A0B"/>
    <w:rsid w:val="003A3240"/>
    <w:rsid w:val="003A3B6A"/>
    <w:rsid w:val="003A44B0"/>
    <w:rsid w:val="003A48CB"/>
    <w:rsid w:val="003A4C21"/>
    <w:rsid w:val="003A72C7"/>
    <w:rsid w:val="003B01D4"/>
    <w:rsid w:val="003B0B47"/>
    <w:rsid w:val="003B0BDD"/>
    <w:rsid w:val="003B132D"/>
    <w:rsid w:val="003B26F1"/>
    <w:rsid w:val="003B4A18"/>
    <w:rsid w:val="003B4ACB"/>
    <w:rsid w:val="003B5DEB"/>
    <w:rsid w:val="003B68B5"/>
    <w:rsid w:val="003C0520"/>
    <w:rsid w:val="003C0FD0"/>
    <w:rsid w:val="003C1346"/>
    <w:rsid w:val="003C1D1E"/>
    <w:rsid w:val="003C2236"/>
    <w:rsid w:val="003C25FB"/>
    <w:rsid w:val="003C2A3F"/>
    <w:rsid w:val="003C4328"/>
    <w:rsid w:val="003C435F"/>
    <w:rsid w:val="003C48F4"/>
    <w:rsid w:val="003C5628"/>
    <w:rsid w:val="003C5BBF"/>
    <w:rsid w:val="003C5FE0"/>
    <w:rsid w:val="003C6442"/>
    <w:rsid w:val="003C6672"/>
    <w:rsid w:val="003D0D5B"/>
    <w:rsid w:val="003D1AB7"/>
    <w:rsid w:val="003D1DC0"/>
    <w:rsid w:val="003D28C8"/>
    <w:rsid w:val="003D316B"/>
    <w:rsid w:val="003D36EA"/>
    <w:rsid w:val="003D3B15"/>
    <w:rsid w:val="003D5105"/>
    <w:rsid w:val="003D514B"/>
    <w:rsid w:val="003D51ED"/>
    <w:rsid w:val="003D5249"/>
    <w:rsid w:val="003D5DA9"/>
    <w:rsid w:val="003D638D"/>
    <w:rsid w:val="003D7241"/>
    <w:rsid w:val="003E00EF"/>
    <w:rsid w:val="003E0585"/>
    <w:rsid w:val="003E092D"/>
    <w:rsid w:val="003E0B40"/>
    <w:rsid w:val="003E14AA"/>
    <w:rsid w:val="003E16DA"/>
    <w:rsid w:val="003E1FCB"/>
    <w:rsid w:val="003E253E"/>
    <w:rsid w:val="003E2685"/>
    <w:rsid w:val="003E2FB7"/>
    <w:rsid w:val="003E38D6"/>
    <w:rsid w:val="003E3EC3"/>
    <w:rsid w:val="003E6045"/>
    <w:rsid w:val="003E6F9E"/>
    <w:rsid w:val="003E767E"/>
    <w:rsid w:val="003E7CA7"/>
    <w:rsid w:val="003F0281"/>
    <w:rsid w:val="003F1012"/>
    <w:rsid w:val="003F1D10"/>
    <w:rsid w:val="003F4389"/>
    <w:rsid w:val="003F608A"/>
    <w:rsid w:val="003F694D"/>
    <w:rsid w:val="00400099"/>
    <w:rsid w:val="0040046E"/>
    <w:rsid w:val="00400B1F"/>
    <w:rsid w:val="00401824"/>
    <w:rsid w:val="00401E3C"/>
    <w:rsid w:val="0040236A"/>
    <w:rsid w:val="00403991"/>
    <w:rsid w:val="004039EB"/>
    <w:rsid w:val="004046B3"/>
    <w:rsid w:val="00405F6D"/>
    <w:rsid w:val="00406872"/>
    <w:rsid w:val="00410A68"/>
    <w:rsid w:val="00410F98"/>
    <w:rsid w:val="00411483"/>
    <w:rsid w:val="0041240C"/>
    <w:rsid w:val="00412B92"/>
    <w:rsid w:val="00412CEF"/>
    <w:rsid w:val="00413CFB"/>
    <w:rsid w:val="004141BD"/>
    <w:rsid w:val="00414889"/>
    <w:rsid w:val="004152A1"/>
    <w:rsid w:val="0041569E"/>
    <w:rsid w:val="00415F9E"/>
    <w:rsid w:val="00416063"/>
    <w:rsid w:val="00416A52"/>
    <w:rsid w:val="00416B1B"/>
    <w:rsid w:val="00416EBE"/>
    <w:rsid w:val="0042042C"/>
    <w:rsid w:val="00421B93"/>
    <w:rsid w:val="00422493"/>
    <w:rsid w:val="00423734"/>
    <w:rsid w:val="00423C15"/>
    <w:rsid w:val="00423E0F"/>
    <w:rsid w:val="00424138"/>
    <w:rsid w:val="00424549"/>
    <w:rsid w:val="00425649"/>
    <w:rsid w:val="00425D44"/>
    <w:rsid w:val="004264EA"/>
    <w:rsid w:val="0042699D"/>
    <w:rsid w:val="00427171"/>
    <w:rsid w:val="00427B00"/>
    <w:rsid w:val="00427F94"/>
    <w:rsid w:val="00430FFA"/>
    <w:rsid w:val="00431AFD"/>
    <w:rsid w:val="004336AF"/>
    <w:rsid w:val="004363D2"/>
    <w:rsid w:val="00436CF8"/>
    <w:rsid w:val="00437DF8"/>
    <w:rsid w:val="0044033C"/>
    <w:rsid w:val="00440592"/>
    <w:rsid w:val="00440656"/>
    <w:rsid w:val="004417BA"/>
    <w:rsid w:val="00442658"/>
    <w:rsid w:val="00442F28"/>
    <w:rsid w:val="00443D87"/>
    <w:rsid w:val="004440AE"/>
    <w:rsid w:val="0044479A"/>
    <w:rsid w:val="00445D56"/>
    <w:rsid w:val="00446F9A"/>
    <w:rsid w:val="004478A5"/>
    <w:rsid w:val="0045028B"/>
    <w:rsid w:val="004502E4"/>
    <w:rsid w:val="0045155B"/>
    <w:rsid w:val="00452643"/>
    <w:rsid w:val="00453670"/>
    <w:rsid w:val="0045432D"/>
    <w:rsid w:val="004546DF"/>
    <w:rsid w:val="00454702"/>
    <w:rsid w:val="004564E6"/>
    <w:rsid w:val="00457ADE"/>
    <w:rsid w:val="00457C83"/>
    <w:rsid w:val="00457DB2"/>
    <w:rsid w:val="00460F55"/>
    <w:rsid w:val="00462B28"/>
    <w:rsid w:val="00462C22"/>
    <w:rsid w:val="0046357C"/>
    <w:rsid w:val="00463BF1"/>
    <w:rsid w:val="004642EF"/>
    <w:rsid w:val="0046789F"/>
    <w:rsid w:val="00467EE6"/>
    <w:rsid w:val="004731C1"/>
    <w:rsid w:val="004737A0"/>
    <w:rsid w:val="004753E9"/>
    <w:rsid w:val="00475820"/>
    <w:rsid w:val="00475C1C"/>
    <w:rsid w:val="00475EA6"/>
    <w:rsid w:val="0047728D"/>
    <w:rsid w:val="00480461"/>
    <w:rsid w:val="0048124F"/>
    <w:rsid w:val="0048146C"/>
    <w:rsid w:val="00481BDE"/>
    <w:rsid w:val="0048235B"/>
    <w:rsid w:val="00482DFD"/>
    <w:rsid w:val="004857A2"/>
    <w:rsid w:val="004858AD"/>
    <w:rsid w:val="0048624C"/>
    <w:rsid w:val="004867F2"/>
    <w:rsid w:val="00486DF5"/>
    <w:rsid w:val="0049003F"/>
    <w:rsid w:val="004900DD"/>
    <w:rsid w:val="004905CE"/>
    <w:rsid w:val="004907FC"/>
    <w:rsid w:val="004919F4"/>
    <w:rsid w:val="00491F99"/>
    <w:rsid w:val="004936A5"/>
    <w:rsid w:val="004961DF"/>
    <w:rsid w:val="004962B0"/>
    <w:rsid w:val="0049713F"/>
    <w:rsid w:val="004972EF"/>
    <w:rsid w:val="004A02CE"/>
    <w:rsid w:val="004A1129"/>
    <w:rsid w:val="004A16D8"/>
    <w:rsid w:val="004A1975"/>
    <w:rsid w:val="004A219E"/>
    <w:rsid w:val="004A274C"/>
    <w:rsid w:val="004A297C"/>
    <w:rsid w:val="004A2C5E"/>
    <w:rsid w:val="004A3087"/>
    <w:rsid w:val="004A3184"/>
    <w:rsid w:val="004A5EC4"/>
    <w:rsid w:val="004A67E1"/>
    <w:rsid w:val="004A7062"/>
    <w:rsid w:val="004B0608"/>
    <w:rsid w:val="004B112B"/>
    <w:rsid w:val="004B13B6"/>
    <w:rsid w:val="004B192D"/>
    <w:rsid w:val="004B3DBA"/>
    <w:rsid w:val="004B42F3"/>
    <w:rsid w:val="004B48D3"/>
    <w:rsid w:val="004B61FC"/>
    <w:rsid w:val="004C023D"/>
    <w:rsid w:val="004C0ECA"/>
    <w:rsid w:val="004C15B5"/>
    <w:rsid w:val="004C1831"/>
    <w:rsid w:val="004C4343"/>
    <w:rsid w:val="004C4E54"/>
    <w:rsid w:val="004C5216"/>
    <w:rsid w:val="004C5885"/>
    <w:rsid w:val="004C60C0"/>
    <w:rsid w:val="004C7B34"/>
    <w:rsid w:val="004D14FF"/>
    <w:rsid w:val="004D28AD"/>
    <w:rsid w:val="004D33DA"/>
    <w:rsid w:val="004D5239"/>
    <w:rsid w:val="004D5540"/>
    <w:rsid w:val="004D58C5"/>
    <w:rsid w:val="004D5B1C"/>
    <w:rsid w:val="004D5B41"/>
    <w:rsid w:val="004D722A"/>
    <w:rsid w:val="004D75C5"/>
    <w:rsid w:val="004D7791"/>
    <w:rsid w:val="004E06F4"/>
    <w:rsid w:val="004E14EB"/>
    <w:rsid w:val="004E1B6B"/>
    <w:rsid w:val="004E340C"/>
    <w:rsid w:val="004E5232"/>
    <w:rsid w:val="004E5DDF"/>
    <w:rsid w:val="004E6423"/>
    <w:rsid w:val="004F03D3"/>
    <w:rsid w:val="004F05BD"/>
    <w:rsid w:val="004F0799"/>
    <w:rsid w:val="004F0E12"/>
    <w:rsid w:val="004F1EB6"/>
    <w:rsid w:val="004F4B53"/>
    <w:rsid w:val="004F5B94"/>
    <w:rsid w:val="004F5FE6"/>
    <w:rsid w:val="004F7341"/>
    <w:rsid w:val="00501428"/>
    <w:rsid w:val="0050220C"/>
    <w:rsid w:val="00502EDF"/>
    <w:rsid w:val="005049C2"/>
    <w:rsid w:val="00504ADE"/>
    <w:rsid w:val="00504B41"/>
    <w:rsid w:val="00505470"/>
    <w:rsid w:val="005057F6"/>
    <w:rsid w:val="0050652C"/>
    <w:rsid w:val="00506AD6"/>
    <w:rsid w:val="00506DE5"/>
    <w:rsid w:val="0050708B"/>
    <w:rsid w:val="005071A7"/>
    <w:rsid w:val="00507BA4"/>
    <w:rsid w:val="00507EB8"/>
    <w:rsid w:val="00510EA2"/>
    <w:rsid w:val="00511022"/>
    <w:rsid w:val="00511440"/>
    <w:rsid w:val="0051163E"/>
    <w:rsid w:val="0051197A"/>
    <w:rsid w:val="00512274"/>
    <w:rsid w:val="0051262E"/>
    <w:rsid w:val="00513656"/>
    <w:rsid w:val="00513771"/>
    <w:rsid w:val="0051420F"/>
    <w:rsid w:val="00514D98"/>
    <w:rsid w:val="00516DDB"/>
    <w:rsid w:val="005175F1"/>
    <w:rsid w:val="005177CD"/>
    <w:rsid w:val="005206D7"/>
    <w:rsid w:val="00520C66"/>
    <w:rsid w:val="00521905"/>
    <w:rsid w:val="00521B74"/>
    <w:rsid w:val="00521BEA"/>
    <w:rsid w:val="00522626"/>
    <w:rsid w:val="00523460"/>
    <w:rsid w:val="00523B6C"/>
    <w:rsid w:val="005243AC"/>
    <w:rsid w:val="005254BA"/>
    <w:rsid w:val="00525E68"/>
    <w:rsid w:val="005260D6"/>
    <w:rsid w:val="005266D3"/>
    <w:rsid w:val="00526EBE"/>
    <w:rsid w:val="0052736B"/>
    <w:rsid w:val="00527792"/>
    <w:rsid w:val="00530C89"/>
    <w:rsid w:val="00531030"/>
    <w:rsid w:val="00531AC7"/>
    <w:rsid w:val="00532573"/>
    <w:rsid w:val="0053272B"/>
    <w:rsid w:val="00532F49"/>
    <w:rsid w:val="005340EC"/>
    <w:rsid w:val="00534ADE"/>
    <w:rsid w:val="00534D46"/>
    <w:rsid w:val="00537214"/>
    <w:rsid w:val="005377C6"/>
    <w:rsid w:val="00537A72"/>
    <w:rsid w:val="00537CD6"/>
    <w:rsid w:val="005407B2"/>
    <w:rsid w:val="005416E2"/>
    <w:rsid w:val="00542358"/>
    <w:rsid w:val="00542A8D"/>
    <w:rsid w:val="00544775"/>
    <w:rsid w:val="00545AE9"/>
    <w:rsid w:val="005461E3"/>
    <w:rsid w:val="0055044C"/>
    <w:rsid w:val="005508B3"/>
    <w:rsid w:val="00550C09"/>
    <w:rsid w:val="0055128A"/>
    <w:rsid w:val="005514B6"/>
    <w:rsid w:val="00554D5D"/>
    <w:rsid w:val="005553B9"/>
    <w:rsid w:val="005553C3"/>
    <w:rsid w:val="00555947"/>
    <w:rsid w:val="0055793A"/>
    <w:rsid w:val="00557DFB"/>
    <w:rsid w:val="00560271"/>
    <w:rsid w:val="0056078E"/>
    <w:rsid w:val="00560EE3"/>
    <w:rsid w:val="00563F33"/>
    <w:rsid w:val="00564118"/>
    <w:rsid w:val="005652F0"/>
    <w:rsid w:val="005655AB"/>
    <w:rsid w:val="00565965"/>
    <w:rsid w:val="00566527"/>
    <w:rsid w:val="00566920"/>
    <w:rsid w:val="00566DE6"/>
    <w:rsid w:val="005677B3"/>
    <w:rsid w:val="0057091C"/>
    <w:rsid w:val="0057123C"/>
    <w:rsid w:val="00571766"/>
    <w:rsid w:val="005729D3"/>
    <w:rsid w:val="00572C25"/>
    <w:rsid w:val="005733B9"/>
    <w:rsid w:val="00573527"/>
    <w:rsid w:val="00574330"/>
    <w:rsid w:val="00574570"/>
    <w:rsid w:val="0057665D"/>
    <w:rsid w:val="00577295"/>
    <w:rsid w:val="005778CA"/>
    <w:rsid w:val="005778F2"/>
    <w:rsid w:val="0058082E"/>
    <w:rsid w:val="00583586"/>
    <w:rsid w:val="00583D99"/>
    <w:rsid w:val="00584E0A"/>
    <w:rsid w:val="005854D8"/>
    <w:rsid w:val="005858EA"/>
    <w:rsid w:val="0058642C"/>
    <w:rsid w:val="0058664D"/>
    <w:rsid w:val="0058673A"/>
    <w:rsid w:val="0058703E"/>
    <w:rsid w:val="00587A04"/>
    <w:rsid w:val="00590028"/>
    <w:rsid w:val="005900D8"/>
    <w:rsid w:val="005904C0"/>
    <w:rsid w:val="005906FA"/>
    <w:rsid w:val="00594F0C"/>
    <w:rsid w:val="00595206"/>
    <w:rsid w:val="00595369"/>
    <w:rsid w:val="005956A4"/>
    <w:rsid w:val="0059619A"/>
    <w:rsid w:val="00596670"/>
    <w:rsid w:val="00596975"/>
    <w:rsid w:val="00596BB2"/>
    <w:rsid w:val="00597143"/>
    <w:rsid w:val="005A0A9F"/>
    <w:rsid w:val="005A10C4"/>
    <w:rsid w:val="005A12C2"/>
    <w:rsid w:val="005A1338"/>
    <w:rsid w:val="005A2D87"/>
    <w:rsid w:val="005A4462"/>
    <w:rsid w:val="005A4FE5"/>
    <w:rsid w:val="005A631E"/>
    <w:rsid w:val="005A653D"/>
    <w:rsid w:val="005A6F02"/>
    <w:rsid w:val="005A6F87"/>
    <w:rsid w:val="005A7241"/>
    <w:rsid w:val="005B0242"/>
    <w:rsid w:val="005B0E75"/>
    <w:rsid w:val="005B16F8"/>
    <w:rsid w:val="005B289E"/>
    <w:rsid w:val="005B35DC"/>
    <w:rsid w:val="005B377D"/>
    <w:rsid w:val="005B3E29"/>
    <w:rsid w:val="005B3EDE"/>
    <w:rsid w:val="005B4585"/>
    <w:rsid w:val="005B4853"/>
    <w:rsid w:val="005B5720"/>
    <w:rsid w:val="005B74BA"/>
    <w:rsid w:val="005B79CE"/>
    <w:rsid w:val="005C05A7"/>
    <w:rsid w:val="005C0B00"/>
    <w:rsid w:val="005C2A69"/>
    <w:rsid w:val="005C2CF9"/>
    <w:rsid w:val="005C359D"/>
    <w:rsid w:val="005C3EDF"/>
    <w:rsid w:val="005C4971"/>
    <w:rsid w:val="005C66F0"/>
    <w:rsid w:val="005C6C5F"/>
    <w:rsid w:val="005C77AD"/>
    <w:rsid w:val="005C799F"/>
    <w:rsid w:val="005D017D"/>
    <w:rsid w:val="005D1BED"/>
    <w:rsid w:val="005D1D1D"/>
    <w:rsid w:val="005D25C6"/>
    <w:rsid w:val="005D27DC"/>
    <w:rsid w:val="005D2C89"/>
    <w:rsid w:val="005D315B"/>
    <w:rsid w:val="005D343E"/>
    <w:rsid w:val="005D34B6"/>
    <w:rsid w:val="005D47DD"/>
    <w:rsid w:val="005D5169"/>
    <w:rsid w:val="005D5C87"/>
    <w:rsid w:val="005D6D6F"/>
    <w:rsid w:val="005D724C"/>
    <w:rsid w:val="005D7462"/>
    <w:rsid w:val="005D7500"/>
    <w:rsid w:val="005D760C"/>
    <w:rsid w:val="005D7EEC"/>
    <w:rsid w:val="005E066E"/>
    <w:rsid w:val="005E070A"/>
    <w:rsid w:val="005E175A"/>
    <w:rsid w:val="005E1796"/>
    <w:rsid w:val="005E33CF"/>
    <w:rsid w:val="005E3D5F"/>
    <w:rsid w:val="005E3EAF"/>
    <w:rsid w:val="005E4DE2"/>
    <w:rsid w:val="005E4FA3"/>
    <w:rsid w:val="005E65A1"/>
    <w:rsid w:val="005E7F46"/>
    <w:rsid w:val="005F0124"/>
    <w:rsid w:val="005F2419"/>
    <w:rsid w:val="005F2CC9"/>
    <w:rsid w:val="005F2D03"/>
    <w:rsid w:val="005F2E4D"/>
    <w:rsid w:val="005F33CD"/>
    <w:rsid w:val="005F4423"/>
    <w:rsid w:val="005F4506"/>
    <w:rsid w:val="005F67EC"/>
    <w:rsid w:val="00600682"/>
    <w:rsid w:val="00600DCC"/>
    <w:rsid w:val="00601BF3"/>
    <w:rsid w:val="00601CD0"/>
    <w:rsid w:val="00601DD1"/>
    <w:rsid w:val="00602D79"/>
    <w:rsid w:val="00602DDF"/>
    <w:rsid w:val="006035DD"/>
    <w:rsid w:val="00603D44"/>
    <w:rsid w:val="00604D77"/>
    <w:rsid w:val="00604DC9"/>
    <w:rsid w:val="00604FAC"/>
    <w:rsid w:val="00606DD7"/>
    <w:rsid w:val="00607321"/>
    <w:rsid w:val="006078D3"/>
    <w:rsid w:val="006079D9"/>
    <w:rsid w:val="00607FE5"/>
    <w:rsid w:val="006104A9"/>
    <w:rsid w:val="00612AAA"/>
    <w:rsid w:val="0061370F"/>
    <w:rsid w:val="006137DF"/>
    <w:rsid w:val="006138C0"/>
    <w:rsid w:val="006155E1"/>
    <w:rsid w:val="00615EE2"/>
    <w:rsid w:val="0061621D"/>
    <w:rsid w:val="006170F6"/>
    <w:rsid w:val="006176CA"/>
    <w:rsid w:val="006213F4"/>
    <w:rsid w:val="00622096"/>
    <w:rsid w:val="006223A3"/>
    <w:rsid w:val="00622C12"/>
    <w:rsid w:val="00623AA0"/>
    <w:rsid w:val="0062479D"/>
    <w:rsid w:val="006257DC"/>
    <w:rsid w:val="00626524"/>
    <w:rsid w:val="006269FC"/>
    <w:rsid w:val="00626CA6"/>
    <w:rsid w:val="00627934"/>
    <w:rsid w:val="00627E97"/>
    <w:rsid w:val="00627FBD"/>
    <w:rsid w:val="00630327"/>
    <w:rsid w:val="006311F7"/>
    <w:rsid w:val="006318B0"/>
    <w:rsid w:val="00631911"/>
    <w:rsid w:val="00631CFC"/>
    <w:rsid w:val="00631F4F"/>
    <w:rsid w:val="0063339C"/>
    <w:rsid w:val="00633701"/>
    <w:rsid w:val="006337AE"/>
    <w:rsid w:val="00633982"/>
    <w:rsid w:val="0063465B"/>
    <w:rsid w:val="0063473C"/>
    <w:rsid w:val="00635821"/>
    <w:rsid w:val="006372D6"/>
    <w:rsid w:val="00637BE6"/>
    <w:rsid w:val="00637FF8"/>
    <w:rsid w:val="00641587"/>
    <w:rsid w:val="0064366B"/>
    <w:rsid w:val="006439C4"/>
    <w:rsid w:val="00643F97"/>
    <w:rsid w:val="006440B3"/>
    <w:rsid w:val="0064494E"/>
    <w:rsid w:val="00644D8B"/>
    <w:rsid w:val="00645AD3"/>
    <w:rsid w:val="006464C6"/>
    <w:rsid w:val="00646639"/>
    <w:rsid w:val="006466CB"/>
    <w:rsid w:val="006469F6"/>
    <w:rsid w:val="00646A40"/>
    <w:rsid w:val="00647CB3"/>
    <w:rsid w:val="00647D34"/>
    <w:rsid w:val="006504FC"/>
    <w:rsid w:val="006512DA"/>
    <w:rsid w:val="00651665"/>
    <w:rsid w:val="00651EAD"/>
    <w:rsid w:val="006534C2"/>
    <w:rsid w:val="006535E1"/>
    <w:rsid w:val="006538E4"/>
    <w:rsid w:val="00653FF8"/>
    <w:rsid w:val="0065443C"/>
    <w:rsid w:val="00654833"/>
    <w:rsid w:val="00655BA3"/>
    <w:rsid w:val="006570D0"/>
    <w:rsid w:val="006571A4"/>
    <w:rsid w:val="00657579"/>
    <w:rsid w:val="00662605"/>
    <w:rsid w:val="00663A61"/>
    <w:rsid w:val="00665017"/>
    <w:rsid w:val="00666684"/>
    <w:rsid w:val="0066670E"/>
    <w:rsid w:val="00667773"/>
    <w:rsid w:val="00667F75"/>
    <w:rsid w:val="0067013A"/>
    <w:rsid w:val="006703BC"/>
    <w:rsid w:val="00671B32"/>
    <w:rsid w:val="00672606"/>
    <w:rsid w:val="00672712"/>
    <w:rsid w:val="00672FF2"/>
    <w:rsid w:val="00675100"/>
    <w:rsid w:val="00677096"/>
    <w:rsid w:val="00677F96"/>
    <w:rsid w:val="0068156A"/>
    <w:rsid w:val="00684929"/>
    <w:rsid w:val="00685EB8"/>
    <w:rsid w:val="00686CC7"/>
    <w:rsid w:val="00686D8D"/>
    <w:rsid w:val="006870CF"/>
    <w:rsid w:val="006870E7"/>
    <w:rsid w:val="0068727D"/>
    <w:rsid w:val="006873F9"/>
    <w:rsid w:val="00687CAB"/>
    <w:rsid w:val="0069085D"/>
    <w:rsid w:val="00690A7F"/>
    <w:rsid w:val="0069102F"/>
    <w:rsid w:val="0069148B"/>
    <w:rsid w:val="00692458"/>
    <w:rsid w:val="0069252B"/>
    <w:rsid w:val="006939A3"/>
    <w:rsid w:val="0069403C"/>
    <w:rsid w:val="0069527D"/>
    <w:rsid w:val="006958E3"/>
    <w:rsid w:val="00696A1A"/>
    <w:rsid w:val="006971D7"/>
    <w:rsid w:val="006974E8"/>
    <w:rsid w:val="006A09B8"/>
    <w:rsid w:val="006A1175"/>
    <w:rsid w:val="006A13F4"/>
    <w:rsid w:val="006A17D7"/>
    <w:rsid w:val="006A3135"/>
    <w:rsid w:val="006A5AE7"/>
    <w:rsid w:val="006A625F"/>
    <w:rsid w:val="006A7594"/>
    <w:rsid w:val="006B075C"/>
    <w:rsid w:val="006B13D5"/>
    <w:rsid w:val="006B1D78"/>
    <w:rsid w:val="006B27CE"/>
    <w:rsid w:val="006B3A4E"/>
    <w:rsid w:val="006B3C24"/>
    <w:rsid w:val="006B420A"/>
    <w:rsid w:val="006B4810"/>
    <w:rsid w:val="006B5389"/>
    <w:rsid w:val="006B569D"/>
    <w:rsid w:val="006B62CD"/>
    <w:rsid w:val="006C0341"/>
    <w:rsid w:val="006C0DDA"/>
    <w:rsid w:val="006C122E"/>
    <w:rsid w:val="006C12B5"/>
    <w:rsid w:val="006C133A"/>
    <w:rsid w:val="006C14C9"/>
    <w:rsid w:val="006C1B12"/>
    <w:rsid w:val="006C2242"/>
    <w:rsid w:val="006C2984"/>
    <w:rsid w:val="006C3424"/>
    <w:rsid w:val="006C4E50"/>
    <w:rsid w:val="006C50BD"/>
    <w:rsid w:val="006C5AEB"/>
    <w:rsid w:val="006C6D07"/>
    <w:rsid w:val="006C7CCE"/>
    <w:rsid w:val="006D03C6"/>
    <w:rsid w:val="006D0501"/>
    <w:rsid w:val="006D0ED6"/>
    <w:rsid w:val="006D1222"/>
    <w:rsid w:val="006D167B"/>
    <w:rsid w:val="006D1DED"/>
    <w:rsid w:val="006D3504"/>
    <w:rsid w:val="006D53E5"/>
    <w:rsid w:val="006D54B0"/>
    <w:rsid w:val="006D5C0B"/>
    <w:rsid w:val="006D5F16"/>
    <w:rsid w:val="006D6EC8"/>
    <w:rsid w:val="006E0C8A"/>
    <w:rsid w:val="006E16AE"/>
    <w:rsid w:val="006E1702"/>
    <w:rsid w:val="006E19CB"/>
    <w:rsid w:val="006E1D78"/>
    <w:rsid w:val="006E2EC2"/>
    <w:rsid w:val="006E34E0"/>
    <w:rsid w:val="006E36EE"/>
    <w:rsid w:val="006E3BC1"/>
    <w:rsid w:val="006E4902"/>
    <w:rsid w:val="006E6DA8"/>
    <w:rsid w:val="006E7476"/>
    <w:rsid w:val="006E77A7"/>
    <w:rsid w:val="006E7B25"/>
    <w:rsid w:val="006E7FB9"/>
    <w:rsid w:val="006F0D47"/>
    <w:rsid w:val="006F1B52"/>
    <w:rsid w:val="006F1F9C"/>
    <w:rsid w:val="006F3B02"/>
    <w:rsid w:val="006F3DA1"/>
    <w:rsid w:val="006F4F70"/>
    <w:rsid w:val="006F59F8"/>
    <w:rsid w:val="006F663E"/>
    <w:rsid w:val="006F7088"/>
    <w:rsid w:val="006F72CE"/>
    <w:rsid w:val="006F7C00"/>
    <w:rsid w:val="0070096C"/>
    <w:rsid w:val="00700FF8"/>
    <w:rsid w:val="00701E3B"/>
    <w:rsid w:val="00702850"/>
    <w:rsid w:val="00703D95"/>
    <w:rsid w:val="00703EEB"/>
    <w:rsid w:val="00704381"/>
    <w:rsid w:val="007044B6"/>
    <w:rsid w:val="00705D79"/>
    <w:rsid w:val="00705F7A"/>
    <w:rsid w:val="007062B4"/>
    <w:rsid w:val="007062C4"/>
    <w:rsid w:val="007068FC"/>
    <w:rsid w:val="0070706F"/>
    <w:rsid w:val="0070749E"/>
    <w:rsid w:val="00707FDB"/>
    <w:rsid w:val="00710AC5"/>
    <w:rsid w:val="00711036"/>
    <w:rsid w:val="00711D5A"/>
    <w:rsid w:val="00713002"/>
    <w:rsid w:val="0071329A"/>
    <w:rsid w:val="00713579"/>
    <w:rsid w:val="007169FE"/>
    <w:rsid w:val="00716A4E"/>
    <w:rsid w:val="00717F3C"/>
    <w:rsid w:val="00721266"/>
    <w:rsid w:val="00722A4B"/>
    <w:rsid w:val="007236C2"/>
    <w:rsid w:val="00723FA8"/>
    <w:rsid w:val="007248D2"/>
    <w:rsid w:val="007266E8"/>
    <w:rsid w:val="00727677"/>
    <w:rsid w:val="00727B66"/>
    <w:rsid w:val="00727CBA"/>
    <w:rsid w:val="007303F9"/>
    <w:rsid w:val="00730EC1"/>
    <w:rsid w:val="00731AD9"/>
    <w:rsid w:val="00732BA9"/>
    <w:rsid w:val="007333E0"/>
    <w:rsid w:val="00734206"/>
    <w:rsid w:val="007342B4"/>
    <w:rsid w:val="00734A18"/>
    <w:rsid w:val="00735288"/>
    <w:rsid w:val="00736028"/>
    <w:rsid w:val="007362A0"/>
    <w:rsid w:val="00736E38"/>
    <w:rsid w:val="00737694"/>
    <w:rsid w:val="00740AB5"/>
    <w:rsid w:val="007418E2"/>
    <w:rsid w:val="00741D40"/>
    <w:rsid w:val="007430A3"/>
    <w:rsid w:val="00743367"/>
    <w:rsid w:val="00743CE4"/>
    <w:rsid w:val="007449A6"/>
    <w:rsid w:val="007450E5"/>
    <w:rsid w:val="00746026"/>
    <w:rsid w:val="00746063"/>
    <w:rsid w:val="00746900"/>
    <w:rsid w:val="007475C9"/>
    <w:rsid w:val="007500E6"/>
    <w:rsid w:val="00750AE9"/>
    <w:rsid w:val="00752854"/>
    <w:rsid w:val="00754FF9"/>
    <w:rsid w:val="00755742"/>
    <w:rsid w:val="00755BBA"/>
    <w:rsid w:val="0075635B"/>
    <w:rsid w:val="0076097F"/>
    <w:rsid w:val="007626E0"/>
    <w:rsid w:val="0076276E"/>
    <w:rsid w:val="00762973"/>
    <w:rsid w:val="0076325A"/>
    <w:rsid w:val="0076361E"/>
    <w:rsid w:val="00763A4A"/>
    <w:rsid w:val="00763BCB"/>
    <w:rsid w:val="007641B6"/>
    <w:rsid w:val="007672A3"/>
    <w:rsid w:val="00767446"/>
    <w:rsid w:val="00767F2E"/>
    <w:rsid w:val="00770F76"/>
    <w:rsid w:val="00771EBB"/>
    <w:rsid w:val="0077249D"/>
    <w:rsid w:val="00773EF9"/>
    <w:rsid w:val="00774227"/>
    <w:rsid w:val="00775177"/>
    <w:rsid w:val="007754FF"/>
    <w:rsid w:val="00777A6E"/>
    <w:rsid w:val="00777AF5"/>
    <w:rsid w:val="00780116"/>
    <w:rsid w:val="007801EF"/>
    <w:rsid w:val="007803F1"/>
    <w:rsid w:val="00781450"/>
    <w:rsid w:val="00784078"/>
    <w:rsid w:val="0078429D"/>
    <w:rsid w:val="00784F1D"/>
    <w:rsid w:val="00785427"/>
    <w:rsid w:val="00786414"/>
    <w:rsid w:val="007864F4"/>
    <w:rsid w:val="00786CC1"/>
    <w:rsid w:val="00787367"/>
    <w:rsid w:val="00787888"/>
    <w:rsid w:val="007910F6"/>
    <w:rsid w:val="00791943"/>
    <w:rsid w:val="0079408F"/>
    <w:rsid w:val="007955C6"/>
    <w:rsid w:val="007957D9"/>
    <w:rsid w:val="00795B26"/>
    <w:rsid w:val="007960B8"/>
    <w:rsid w:val="007964E1"/>
    <w:rsid w:val="007966E0"/>
    <w:rsid w:val="00796B32"/>
    <w:rsid w:val="00797585"/>
    <w:rsid w:val="00797E64"/>
    <w:rsid w:val="007A0437"/>
    <w:rsid w:val="007A0B53"/>
    <w:rsid w:val="007A0BA8"/>
    <w:rsid w:val="007A27F1"/>
    <w:rsid w:val="007A2D75"/>
    <w:rsid w:val="007A42A9"/>
    <w:rsid w:val="007A4B9D"/>
    <w:rsid w:val="007A5067"/>
    <w:rsid w:val="007A6D42"/>
    <w:rsid w:val="007B0559"/>
    <w:rsid w:val="007B11F0"/>
    <w:rsid w:val="007B12D6"/>
    <w:rsid w:val="007B1AC5"/>
    <w:rsid w:val="007B1D54"/>
    <w:rsid w:val="007B2F20"/>
    <w:rsid w:val="007B30FF"/>
    <w:rsid w:val="007B350A"/>
    <w:rsid w:val="007B3981"/>
    <w:rsid w:val="007B3B13"/>
    <w:rsid w:val="007B3FD4"/>
    <w:rsid w:val="007B4119"/>
    <w:rsid w:val="007B5953"/>
    <w:rsid w:val="007B5A6E"/>
    <w:rsid w:val="007B5B4B"/>
    <w:rsid w:val="007B70FF"/>
    <w:rsid w:val="007B730D"/>
    <w:rsid w:val="007C0842"/>
    <w:rsid w:val="007C0875"/>
    <w:rsid w:val="007C0D63"/>
    <w:rsid w:val="007C0E31"/>
    <w:rsid w:val="007C1B5A"/>
    <w:rsid w:val="007C3838"/>
    <w:rsid w:val="007C40DF"/>
    <w:rsid w:val="007C5825"/>
    <w:rsid w:val="007C6CF7"/>
    <w:rsid w:val="007C6EA4"/>
    <w:rsid w:val="007C6F8B"/>
    <w:rsid w:val="007C7F32"/>
    <w:rsid w:val="007D0911"/>
    <w:rsid w:val="007D0D66"/>
    <w:rsid w:val="007D0F01"/>
    <w:rsid w:val="007D1049"/>
    <w:rsid w:val="007D2518"/>
    <w:rsid w:val="007D258E"/>
    <w:rsid w:val="007D2728"/>
    <w:rsid w:val="007D2DC7"/>
    <w:rsid w:val="007D2FE3"/>
    <w:rsid w:val="007D41FF"/>
    <w:rsid w:val="007D46CE"/>
    <w:rsid w:val="007D4722"/>
    <w:rsid w:val="007D7145"/>
    <w:rsid w:val="007D7EA9"/>
    <w:rsid w:val="007E0B51"/>
    <w:rsid w:val="007E0D8E"/>
    <w:rsid w:val="007E10AD"/>
    <w:rsid w:val="007E1670"/>
    <w:rsid w:val="007E2CA6"/>
    <w:rsid w:val="007E333D"/>
    <w:rsid w:val="007E3C80"/>
    <w:rsid w:val="007E5303"/>
    <w:rsid w:val="007E5A47"/>
    <w:rsid w:val="007E6312"/>
    <w:rsid w:val="007F03C8"/>
    <w:rsid w:val="007F0542"/>
    <w:rsid w:val="007F0DE4"/>
    <w:rsid w:val="007F0F80"/>
    <w:rsid w:val="007F0FFC"/>
    <w:rsid w:val="007F2323"/>
    <w:rsid w:val="007F2586"/>
    <w:rsid w:val="007F2A3D"/>
    <w:rsid w:val="007F4A9A"/>
    <w:rsid w:val="007F5307"/>
    <w:rsid w:val="007F649A"/>
    <w:rsid w:val="007F66C2"/>
    <w:rsid w:val="007F7B64"/>
    <w:rsid w:val="007F7DFC"/>
    <w:rsid w:val="00800757"/>
    <w:rsid w:val="00800969"/>
    <w:rsid w:val="00801DD3"/>
    <w:rsid w:val="00802966"/>
    <w:rsid w:val="008032ED"/>
    <w:rsid w:val="00803420"/>
    <w:rsid w:val="00803E8E"/>
    <w:rsid w:val="008040C9"/>
    <w:rsid w:val="00804EF1"/>
    <w:rsid w:val="0080593C"/>
    <w:rsid w:val="00806682"/>
    <w:rsid w:val="008119D4"/>
    <w:rsid w:val="00811F73"/>
    <w:rsid w:val="00812917"/>
    <w:rsid w:val="00813015"/>
    <w:rsid w:val="008178D8"/>
    <w:rsid w:val="008204AB"/>
    <w:rsid w:val="00820CB3"/>
    <w:rsid w:val="00822477"/>
    <w:rsid w:val="008226DC"/>
    <w:rsid w:val="008227DC"/>
    <w:rsid w:val="00823EAC"/>
    <w:rsid w:val="0082420B"/>
    <w:rsid w:val="008247FD"/>
    <w:rsid w:val="00824828"/>
    <w:rsid w:val="008248B8"/>
    <w:rsid w:val="00825D6A"/>
    <w:rsid w:val="008266A1"/>
    <w:rsid w:val="00826FD3"/>
    <w:rsid w:val="0082724A"/>
    <w:rsid w:val="008274B1"/>
    <w:rsid w:val="0082767A"/>
    <w:rsid w:val="00827AC3"/>
    <w:rsid w:val="008302B8"/>
    <w:rsid w:val="00830594"/>
    <w:rsid w:val="00830E96"/>
    <w:rsid w:val="00831612"/>
    <w:rsid w:val="00832756"/>
    <w:rsid w:val="00832A62"/>
    <w:rsid w:val="00832D9A"/>
    <w:rsid w:val="00832F6E"/>
    <w:rsid w:val="008330A7"/>
    <w:rsid w:val="00834C4D"/>
    <w:rsid w:val="00834E68"/>
    <w:rsid w:val="008356B0"/>
    <w:rsid w:val="008359AA"/>
    <w:rsid w:val="00835BDD"/>
    <w:rsid w:val="00835F75"/>
    <w:rsid w:val="0083619F"/>
    <w:rsid w:val="008365B9"/>
    <w:rsid w:val="008366AD"/>
    <w:rsid w:val="008374ED"/>
    <w:rsid w:val="00837C6E"/>
    <w:rsid w:val="00837ECF"/>
    <w:rsid w:val="00837F87"/>
    <w:rsid w:val="00840785"/>
    <w:rsid w:val="008409E6"/>
    <w:rsid w:val="00840D9D"/>
    <w:rsid w:val="0084104F"/>
    <w:rsid w:val="008426AA"/>
    <w:rsid w:val="00842FAC"/>
    <w:rsid w:val="0084320B"/>
    <w:rsid w:val="0084370D"/>
    <w:rsid w:val="008438CF"/>
    <w:rsid w:val="00843CA8"/>
    <w:rsid w:val="008442FE"/>
    <w:rsid w:val="008443E5"/>
    <w:rsid w:val="00844976"/>
    <w:rsid w:val="00846943"/>
    <w:rsid w:val="00846FD4"/>
    <w:rsid w:val="00847EA2"/>
    <w:rsid w:val="008502D7"/>
    <w:rsid w:val="0085063D"/>
    <w:rsid w:val="00851C38"/>
    <w:rsid w:val="00852374"/>
    <w:rsid w:val="0085263F"/>
    <w:rsid w:val="008539FC"/>
    <w:rsid w:val="00853A9A"/>
    <w:rsid w:val="00854599"/>
    <w:rsid w:val="008548E2"/>
    <w:rsid w:val="008548F8"/>
    <w:rsid w:val="00854A28"/>
    <w:rsid w:val="00855DA4"/>
    <w:rsid w:val="0085612D"/>
    <w:rsid w:val="0085649E"/>
    <w:rsid w:val="00856ED3"/>
    <w:rsid w:val="0085727D"/>
    <w:rsid w:val="00857884"/>
    <w:rsid w:val="00860278"/>
    <w:rsid w:val="00860E62"/>
    <w:rsid w:val="008612FE"/>
    <w:rsid w:val="00861B4F"/>
    <w:rsid w:val="00861EC4"/>
    <w:rsid w:val="00861FF5"/>
    <w:rsid w:val="008625B5"/>
    <w:rsid w:val="008633BF"/>
    <w:rsid w:val="00865846"/>
    <w:rsid w:val="0086659D"/>
    <w:rsid w:val="00870009"/>
    <w:rsid w:val="00870201"/>
    <w:rsid w:val="0087103B"/>
    <w:rsid w:val="008725F3"/>
    <w:rsid w:val="00872DE8"/>
    <w:rsid w:val="00873C37"/>
    <w:rsid w:val="008745C7"/>
    <w:rsid w:val="00874EF8"/>
    <w:rsid w:val="00874FA8"/>
    <w:rsid w:val="00875ACC"/>
    <w:rsid w:val="00875B02"/>
    <w:rsid w:val="00875DC2"/>
    <w:rsid w:val="00875ED4"/>
    <w:rsid w:val="008766F9"/>
    <w:rsid w:val="0087786F"/>
    <w:rsid w:val="00881613"/>
    <w:rsid w:val="00882254"/>
    <w:rsid w:val="008836EF"/>
    <w:rsid w:val="0088395B"/>
    <w:rsid w:val="00884400"/>
    <w:rsid w:val="00887020"/>
    <w:rsid w:val="00887256"/>
    <w:rsid w:val="00892457"/>
    <w:rsid w:val="00892624"/>
    <w:rsid w:val="008926FF"/>
    <w:rsid w:val="00892EA5"/>
    <w:rsid w:val="00892F89"/>
    <w:rsid w:val="00893147"/>
    <w:rsid w:val="008931C1"/>
    <w:rsid w:val="00893999"/>
    <w:rsid w:val="008948E9"/>
    <w:rsid w:val="0089531E"/>
    <w:rsid w:val="00895584"/>
    <w:rsid w:val="00895EA8"/>
    <w:rsid w:val="00897402"/>
    <w:rsid w:val="00897918"/>
    <w:rsid w:val="00897D3E"/>
    <w:rsid w:val="008A0526"/>
    <w:rsid w:val="008A116E"/>
    <w:rsid w:val="008A17C4"/>
    <w:rsid w:val="008A1A46"/>
    <w:rsid w:val="008A1F16"/>
    <w:rsid w:val="008A20DE"/>
    <w:rsid w:val="008A3186"/>
    <w:rsid w:val="008A3B49"/>
    <w:rsid w:val="008A4254"/>
    <w:rsid w:val="008A469A"/>
    <w:rsid w:val="008A5D71"/>
    <w:rsid w:val="008A5F3F"/>
    <w:rsid w:val="008A6E54"/>
    <w:rsid w:val="008B0C67"/>
    <w:rsid w:val="008B0F38"/>
    <w:rsid w:val="008B1FC1"/>
    <w:rsid w:val="008B3F55"/>
    <w:rsid w:val="008B4456"/>
    <w:rsid w:val="008B5451"/>
    <w:rsid w:val="008B550C"/>
    <w:rsid w:val="008B5A76"/>
    <w:rsid w:val="008B62C4"/>
    <w:rsid w:val="008B6AAF"/>
    <w:rsid w:val="008B6CA2"/>
    <w:rsid w:val="008B6EC8"/>
    <w:rsid w:val="008B797F"/>
    <w:rsid w:val="008B7E46"/>
    <w:rsid w:val="008C03AC"/>
    <w:rsid w:val="008C0473"/>
    <w:rsid w:val="008C06ED"/>
    <w:rsid w:val="008C1040"/>
    <w:rsid w:val="008C1BDA"/>
    <w:rsid w:val="008C2158"/>
    <w:rsid w:val="008C37B0"/>
    <w:rsid w:val="008C37F7"/>
    <w:rsid w:val="008C3CC1"/>
    <w:rsid w:val="008C5B30"/>
    <w:rsid w:val="008C6475"/>
    <w:rsid w:val="008C6778"/>
    <w:rsid w:val="008C6AF7"/>
    <w:rsid w:val="008C7558"/>
    <w:rsid w:val="008D111A"/>
    <w:rsid w:val="008D13C3"/>
    <w:rsid w:val="008D1C2A"/>
    <w:rsid w:val="008D1DDC"/>
    <w:rsid w:val="008D2B82"/>
    <w:rsid w:val="008D3430"/>
    <w:rsid w:val="008D4718"/>
    <w:rsid w:val="008D4D1B"/>
    <w:rsid w:val="008D6714"/>
    <w:rsid w:val="008D7B54"/>
    <w:rsid w:val="008E0C45"/>
    <w:rsid w:val="008E161E"/>
    <w:rsid w:val="008E2475"/>
    <w:rsid w:val="008E291F"/>
    <w:rsid w:val="008E2A76"/>
    <w:rsid w:val="008E2FA9"/>
    <w:rsid w:val="008E4736"/>
    <w:rsid w:val="008E4839"/>
    <w:rsid w:val="008E586C"/>
    <w:rsid w:val="008E66A1"/>
    <w:rsid w:val="008E6922"/>
    <w:rsid w:val="008E71DE"/>
    <w:rsid w:val="008E7334"/>
    <w:rsid w:val="008E7AF0"/>
    <w:rsid w:val="008F14CB"/>
    <w:rsid w:val="008F2A86"/>
    <w:rsid w:val="008F3136"/>
    <w:rsid w:val="008F3E52"/>
    <w:rsid w:val="008F4C36"/>
    <w:rsid w:val="008F5D36"/>
    <w:rsid w:val="008F674B"/>
    <w:rsid w:val="008F7520"/>
    <w:rsid w:val="00900996"/>
    <w:rsid w:val="00901507"/>
    <w:rsid w:val="009018B9"/>
    <w:rsid w:val="00901942"/>
    <w:rsid w:val="00902989"/>
    <w:rsid w:val="0090330D"/>
    <w:rsid w:val="0090403C"/>
    <w:rsid w:val="00905450"/>
    <w:rsid w:val="00905F37"/>
    <w:rsid w:val="00906354"/>
    <w:rsid w:val="00906E62"/>
    <w:rsid w:val="0090709A"/>
    <w:rsid w:val="00907D7E"/>
    <w:rsid w:val="00910908"/>
    <w:rsid w:val="00910B80"/>
    <w:rsid w:val="00911941"/>
    <w:rsid w:val="009128E9"/>
    <w:rsid w:val="00912A33"/>
    <w:rsid w:val="00914B78"/>
    <w:rsid w:val="00915E31"/>
    <w:rsid w:val="00916487"/>
    <w:rsid w:val="00916858"/>
    <w:rsid w:val="0092011A"/>
    <w:rsid w:val="009204C4"/>
    <w:rsid w:val="0092267D"/>
    <w:rsid w:val="00922ADE"/>
    <w:rsid w:val="00923EC2"/>
    <w:rsid w:val="00924117"/>
    <w:rsid w:val="00924213"/>
    <w:rsid w:val="00924424"/>
    <w:rsid w:val="009245C7"/>
    <w:rsid w:val="009247C6"/>
    <w:rsid w:val="00924F1F"/>
    <w:rsid w:val="0092535D"/>
    <w:rsid w:val="0092559B"/>
    <w:rsid w:val="00925C3D"/>
    <w:rsid w:val="009266A7"/>
    <w:rsid w:val="0092718E"/>
    <w:rsid w:val="00931C60"/>
    <w:rsid w:val="0093214F"/>
    <w:rsid w:val="00933D1A"/>
    <w:rsid w:val="009349A1"/>
    <w:rsid w:val="009358AD"/>
    <w:rsid w:val="00935A73"/>
    <w:rsid w:val="00937079"/>
    <w:rsid w:val="00937B66"/>
    <w:rsid w:val="00937CB7"/>
    <w:rsid w:val="00937F4A"/>
    <w:rsid w:val="009417F4"/>
    <w:rsid w:val="0094323E"/>
    <w:rsid w:val="009438AE"/>
    <w:rsid w:val="00943D2E"/>
    <w:rsid w:val="00943E7D"/>
    <w:rsid w:val="00946181"/>
    <w:rsid w:val="00946A4A"/>
    <w:rsid w:val="00946CCC"/>
    <w:rsid w:val="00947031"/>
    <w:rsid w:val="00947DB3"/>
    <w:rsid w:val="0095004D"/>
    <w:rsid w:val="00950A20"/>
    <w:rsid w:val="00951C29"/>
    <w:rsid w:val="00951CE8"/>
    <w:rsid w:val="00952BF6"/>
    <w:rsid w:val="00954147"/>
    <w:rsid w:val="0095471E"/>
    <w:rsid w:val="009548DB"/>
    <w:rsid w:val="009550D4"/>
    <w:rsid w:val="00956861"/>
    <w:rsid w:val="00961034"/>
    <w:rsid w:val="00961F09"/>
    <w:rsid w:val="00962D84"/>
    <w:rsid w:val="00963B2E"/>
    <w:rsid w:val="009646E5"/>
    <w:rsid w:val="0096587E"/>
    <w:rsid w:val="00965B02"/>
    <w:rsid w:val="00965B61"/>
    <w:rsid w:val="00965D9C"/>
    <w:rsid w:val="00966AAC"/>
    <w:rsid w:val="00966AEC"/>
    <w:rsid w:val="00967B5E"/>
    <w:rsid w:val="00970945"/>
    <w:rsid w:val="00971A80"/>
    <w:rsid w:val="00972A16"/>
    <w:rsid w:val="00972A8F"/>
    <w:rsid w:val="00973388"/>
    <w:rsid w:val="00973973"/>
    <w:rsid w:val="00974248"/>
    <w:rsid w:val="0097727D"/>
    <w:rsid w:val="00977701"/>
    <w:rsid w:val="00977A44"/>
    <w:rsid w:val="00977C2F"/>
    <w:rsid w:val="009805A3"/>
    <w:rsid w:val="00980AF3"/>
    <w:rsid w:val="00981574"/>
    <w:rsid w:val="00981F52"/>
    <w:rsid w:val="00981FB1"/>
    <w:rsid w:val="009820DA"/>
    <w:rsid w:val="009826C0"/>
    <w:rsid w:val="009828BA"/>
    <w:rsid w:val="009832E3"/>
    <w:rsid w:val="00983D92"/>
    <w:rsid w:val="0098420E"/>
    <w:rsid w:val="009846E7"/>
    <w:rsid w:val="0098490D"/>
    <w:rsid w:val="00985436"/>
    <w:rsid w:val="00986C63"/>
    <w:rsid w:val="00986D80"/>
    <w:rsid w:val="0098772C"/>
    <w:rsid w:val="00987AA7"/>
    <w:rsid w:val="00987C23"/>
    <w:rsid w:val="00987E56"/>
    <w:rsid w:val="00987FE3"/>
    <w:rsid w:val="00990189"/>
    <w:rsid w:val="00990821"/>
    <w:rsid w:val="00990B4C"/>
    <w:rsid w:val="00990C93"/>
    <w:rsid w:val="009912CA"/>
    <w:rsid w:val="0099163E"/>
    <w:rsid w:val="0099166B"/>
    <w:rsid w:val="00991CFC"/>
    <w:rsid w:val="00992647"/>
    <w:rsid w:val="00992739"/>
    <w:rsid w:val="00992AD1"/>
    <w:rsid w:val="00993A58"/>
    <w:rsid w:val="00993F60"/>
    <w:rsid w:val="00995293"/>
    <w:rsid w:val="0099572D"/>
    <w:rsid w:val="00995DD5"/>
    <w:rsid w:val="00995E80"/>
    <w:rsid w:val="0099734A"/>
    <w:rsid w:val="009A0495"/>
    <w:rsid w:val="009A1681"/>
    <w:rsid w:val="009A2C80"/>
    <w:rsid w:val="009A3945"/>
    <w:rsid w:val="009A4250"/>
    <w:rsid w:val="009A4E23"/>
    <w:rsid w:val="009A5143"/>
    <w:rsid w:val="009A5F24"/>
    <w:rsid w:val="009A6A7F"/>
    <w:rsid w:val="009A7095"/>
    <w:rsid w:val="009A718F"/>
    <w:rsid w:val="009A7C08"/>
    <w:rsid w:val="009A7F3A"/>
    <w:rsid w:val="009B11E4"/>
    <w:rsid w:val="009B25CC"/>
    <w:rsid w:val="009B2C65"/>
    <w:rsid w:val="009B348A"/>
    <w:rsid w:val="009B47AE"/>
    <w:rsid w:val="009B4BDE"/>
    <w:rsid w:val="009B5465"/>
    <w:rsid w:val="009B5D55"/>
    <w:rsid w:val="009B5EB2"/>
    <w:rsid w:val="009B6355"/>
    <w:rsid w:val="009B6C06"/>
    <w:rsid w:val="009C0310"/>
    <w:rsid w:val="009C0C98"/>
    <w:rsid w:val="009C19D5"/>
    <w:rsid w:val="009C263F"/>
    <w:rsid w:val="009C287B"/>
    <w:rsid w:val="009C3B49"/>
    <w:rsid w:val="009C4545"/>
    <w:rsid w:val="009C4817"/>
    <w:rsid w:val="009C64E1"/>
    <w:rsid w:val="009D1001"/>
    <w:rsid w:val="009D1CC5"/>
    <w:rsid w:val="009D1D17"/>
    <w:rsid w:val="009D27E4"/>
    <w:rsid w:val="009D2CDE"/>
    <w:rsid w:val="009D3463"/>
    <w:rsid w:val="009D3F23"/>
    <w:rsid w:val="009D4023"/>
    <w:rsid w:val="009D4042"/>
    <w:rsid w:val="009D473A"/>
    <w:rsid w:val="009D50BA"/>
    <w:rsid w:val="009D6033"/>
    <w:rsid w:val="009D627D"/>
    <w:rsid w:val="009D62E7"/>
    <w:rsid w:val="009D6355"/>
    <w:rsid w:val="009D7CE0"/>
    <w:rsid w:val="009E0D1F"/>
    <w:rsid w:val="009E132A"/>
    <w:rsid w:val="009E1468"/>
    <w:rsid w:val="009E1A23"/>
    <w:rsid w:val="009E1F55"/>
    <w:rsid w:val="009E240C"/>
    <w:rsid w:val="009E304E"/>
    <w:rsid w:val="009E351E"/>
    <w:rsid w:val="009E400C"/>
    <w:rsid w:val="009E481E"/>
    <w:rsid w:val="009E5B41"/>
    <w:rsid w:val="009E639C"/>
    <w:rsid w:val="009E65CF"/>
    <w:rsid w:val="009E79AF"/>
    <w:rsid w:val="009E79B4"/>
    <w:rsid w:val="009F08D3"/>
    <w:rsid w:val="009F0DBC"/>
    <w:rsid w:val="009F1200"/>
    <w:rsid w:val="009F1DDB"/>
    <w:rsid w:val="009F2DB4"/>
    <w:rsid w:val="009F37F9"/>
    <w:rsid w:val="009F3880"/>
    <w:rsid w:val="009F3BA7"/>
    <w:rsid w:val="009F470C"/>
    <w:rsid w:val="009F4DD8"/>
    <w:rsid w:val="009F546C"/>
    <w:rsid w:val="009F555A"/>
    <w:rsid w:val="009F62F7"/>
    <w:rsid w:val="009F685C"/>
    <w:rsid w:val="009F69F0"/>
    <w:rsid w:val="009F73FA"/>
    <w:rsid w:val="00A00639"/>
    <w:rsid w:val="00A00688"/>
    <w:rsid w:val="00A009A7"/>
    <w:rsid w:val="00A01039"/>
    <w:rsid w:val="00A0131D"/>
    <w:rsid w:val="00A03D84"/>
    <w:rsid w:val="00A0428D"/>
    <w:rsid w:val="00A0653D"/>
    <w:rsid w:val="00A070FD"/>
    <w:rsid w:val="00A07F14"/>
    <w:rsid w:val="00A109D9"/>
    <w:rsid w:val="00A111BD"/>
    <w:rsid w:val="00A11391"/>
    <w:rsid w:val="00A12CD6"/>
    <w:rsid w:val="00A142CB"/>
    <w:rsid w:val="00A1552C"/>
    <w:rsid w:val="00A156B8"/>
    <w:rsid w:val="00A177C0"/>
    <w:rsid w:val="00A1798C"/>
    <w:rsid w:val="00A22B02"/>
    <w:rsid w:val="00A23D2A"/>
    <w:rsid w:val="00A23D83"/>
    <w:rsid w:val="00A2404D"/>
    <w:rsid w:val="00A24491"/>
    <w:rsid w:val="00A24D78"/>
    <w:rsid w:val="00A25439"/>
    <w:rsid w:val="00A26D9C"/>
    <w:rsid w:val="00A2723A"/>
    <w:rsid w:val="00A27935"/>
    <w:rsid w:val="00A302E1"/>
    <w:rsid w:val="00A304C3"/>
    <w:rsid w:val="00A30B87"/>
    <w:rsid w:val="00A31729"/>
    <w:rsid w:val="00A31871"/>
    <w:rsid w:val="00A34473"/>
    <w:rsid w:val="00A367E3"/>
    <w:rsid w:val="00A36844"/>
    <w:rsid w:val="00A36932"/>
    <w:rsid w:val="00A372C2"/>
    <w:rsid w:val="00A40261"/>
    <w:rsid w:val="00A40424"/>
    <w:rsid w:val="00A40617"/>
    <w:rsid w:val="00A423A3"/>
    <w:rsid w:val="00A42AA4"/>
    <w:rsid w:val="00A4311F"/>
    <w:rsid w:val="00A4326B"/>
    <w:rsid w:val="00A43809"/>
    <w:rsid w:val="00A45E2E"/>
    <w:rsid w:val="00A46222"/>
    <w:rsid w:val="00A46C34"/>
    <w:rsid w:val="00A479B4"/>
    <w:rsid w:val="00A47F74"/>
    <w:rsid w:val="00A5011A"/>
    <w:rsid w:val="00A509F9"/>
    <w:rsid w:val="00A50A7A"/>
    <w:rsid w:val="00A51273"/>
    <w:rsid w:val="00A51C61"/>
    <w:rsid w:val="00A525F8"/>
    <w:rsid w:val="00A52932"/>
    <w:rsid w:val="00A539F7"/>
    <w:rsid w:val="00A54558"/>
    <w:rsid w:val="00A55019"/>
    <w:rsid w:val="00A551AF"/>
    <w:rsid w:val="00A563C8"/>
    <w:rsid w:val="00A60256"/>
    <w:rsid w:val="00A60AD0"/>
    <w:rsid w:val="00A60ED0"/>
    <w:rsid w:val="00A63257"/>
    <w:rsid w:val="00A6349A"/>
    <w:rsid w:val="00A658FD"/>
    <w:rsid w:val="00A65A91"/>
    <w:rsid w:val="00A65EBC"/>
    <w:rsid w:val="00A66394"/>
    <w:rsid w:val="00A679CC"/>
    <w:rsid w:val="00A7078F"/>
    <w:rsid w:val="00A70EC2"/>
    <w:rsid w:val="00A71116"/>
    <w:rsid w:val="00A719CE"/>
    <w:rsid w:val="00A71B0E"/>
    <w:rsid w:val="00A71B62"/>
    <w:rsid w:val="00A723EB"/>
    <w:rsid w:val="00A72809"/>
    <w:rsid w:val="00A737B0"/>
    <w:rsid w:val="00A7390F"/>
    <w:rsid w:val="00A73B10"/>
    <w:rsid w:val="00A73C06"/>
    <w:rsid w:val="00A74588"/>
    <w:rsid w:val="00A74605"/>
    <w:rsid w:val="00A75053"/>
    <w:rsid w:val="00A75E7D"/>
    <w:rsid w:val="00A76840"/>
    <w:rsid w:val="00A772DA"/>
    <w:rsid w:val="00A800A7"/>
    <w:rsid w:val="00A800B8"/>
    <w:rsid w:val="00A80134"/>
    <w:rsid w:val="00A80D00"/>
    <w:rsid w:val="00A810BC"/>
    <w:rsid w:val="00A825C3"/>
    <w:rsid w:val="00A826AA"/>
    <w:rsid w:val="00A82A75"/>
    <w:rsid w:val="00A82AAF"/>
    <w:rsid w:val="00A833F7"/>
    <w:rsid w:val="00A83868"/>
    <w:rsid w:val="00A83BC9"/>
    <w:rsid w:val="00A84AD5"/>
    <w:rsid w:val="00A850BF"/>
    <w:rsid w:val="00A855E5"/>
    <w:rsid w:val="00A855FE"/>
    <w:rsid w:val="00A85CEC"/>
    <w:rsid w:val="00A85E19"/>
    <w:rsid w:val="00A8607D"/>
    <w:rsid w:val="00A86473"/>
    <w:rsid w:val="00A86FA6"/>
    <w:rsid w:val="00A91EEA"/>
    <w:rsid w:val="00A9288E"/>
    <w:rsid w:val="00A929A3"/>
    <w:rsid w:val="00A92B97"/>
    <w:rsid w:val="00A93582"/>
    <w:rsid w:val="00A94387"/>
    <w:rsid w:val="00A94860"/>
    <w:rsid w:val="00A94A0D"/>
    <w:rsid w:val="00A94F76"/>
    <w:rsid w:val="00A965AC"/>
    <w:rsid w:val="00A967C9"/>
    <w:rsid w:val="00A9716A"/>
    <w:rsid w:val="00A973D3"/>
    <w:rsid w:val="00A97E62"/>
    <w:rsid w:val="00AA04D6"/>
    <w:rsid w:val="00AA078D"/>
    <w:rsid w:val="00AA1D3C"/>
    <w:rsid w:val="00AA2887"/>
    <w:rsid w:val="00AA2CB0"/>
    <w:rsid w:val="00AA33A0"/>
    <w:rsid w:val="00AA390F"/>
    <w:rsid w:val="00AA447D"/>
    <w:rsid w:val="00AA4530"/>
    <w:rsid w:val="00AA48DC"/>
    <w:rsid w:val="00AA4F00"/>
    <w:rsid w:val="00AB0050"/>
    <w:rsid w:val="00AB1046"/>
    <w:rsid w:val="00AB18A7"/>
    <w:rsid w:val="00AB193D"/>
    <w:rsid w:val="00AB1AE5"/>
    <w:rsid w:val="00AB28E5"/>
    <w:rsid w:val="00AC04B0"/>
    <w:rsid w:val="00AC0AB3"/>
    <w:rsid w:val="00AC0EED"/>
    <w:rsid w:val="00AC1B07"/>
    <w:rsid w:val="00AC1DCB"/>
    <w:rsid w:val="00AC2B36"/>
    <w:rsid w:val="00AC2C6C"/>
    <w:rsid w:val="00AC343C"/>
    <w:rsid w:val="00AC66B6"/>
    <w:rsid w:val="00AC6C17"/>
    <w:rsid w:val="00AC70E1"/>
    <w:rsid w:val="00AD08C9"/>
    <w:rsid w:val="00AD2200"/>
    <w:rsid w:val="00AD2769"/>
    <w:rsid w:val="00AD2B42"/>
    <w:rsid w:val="00AD30C5"/>
    <w:rsid w:val="00AD5244"/>
    <w:rsid w:val="00AD531C"/>
    <w:rsid w:val="00AD574F"/>
    <w:rsid w:val="00AD5DAA"/>
    <w:rsid w:val="00AD6AC3"/>
    <w:rsid w:val="00AD6D2B"/>
    <w:rsid w:val="00AD78B6"/>
    <w:rsid w:val="00AE0E11"/>
    <w:rsid w:val="00AE11F9"/>
    <w:rsid w:val="00AE2994"/>
    <w:rsid w:val="00AE2D1A"/>
    <w:rsid w:val="00AE355A"/>
    <w:rsid w:val="00AE448E"/>
    <w:rsid w:val="00AE4787"/>
    <w:rsid w:val="00AE499D"/>
    <w:rsid w:val="00AE6CA8"/>
    <w:rsid w:val="00AE7100"/>
    <w:rsid w:val="00AE7739"/>
    <w:rsid w:val="00AE7989"/>
    <w:rsid w:val="00AE7A7A"/>
    <w:rsid w:val="00AF09E9"/>
    <w:rsid w:val="00AF19C6"/>
    <w:rsid w:val="00AF4B9F"/>
    <w:rsid w:val="00AF4CA2"/>
    <w:rsid w:val="00AF4EE8"/>
    <w:rsid w:val="00AF5916"/>
    <w:rsid w:val="00AF5A18"/>
    <w:rsid w:val="00AF612A"/>
    <w:rsid w:val="00AF7EC5"/>
    <w:rsid w:val="00B0004B"/>
    <w:rsid w:val="00B00796"/>
    <w:rsid w:val="00B00A68"/>
    <w:rsid w:val="00B01C59"/>
    <w:rsid w:val="00B01F96"/>
    <w:rsid w:val="00B02133"/>
    <w:rsid w:val="00B02680"/>
    <w:rsid w:val="00B028AC"/>
    <w:rsid w:val="00B03285"/>
    <w:rsid w:val="00B03CA7"/>
    <w:rsid w:val="00B04199"/>
    <w:rsid w:val="00B04513"/>
    <w:rsid w:val="00B0494B"/>
    <w:rsid w:val="00B05327"/>
    <w:rsid w:val="00B068A5"/>
    <w:rsid w:val="00B0789C"/>
    <w:rsid w:val="00B10C3A"/>
    <w:rsid w:val="00B1108A"/>
    <w:rsid w:val="00B130AC"/>
    <w:rsid w:val="00B152E9"/>
    <w:rsid w:val="00B15F38"/>
    <w:rsid w:val="00B16524"/>
    <w:rsid w:val="00B166E1"/>
    <w:rsid w:val="00B16BE2"/>
    <w:rsid w:val="00B16C89"/>
    <w:rsid w:val="00B16F46"/>
    <w:rsid w:val="00B17EE0"/>
    <w:rsid w:val="00B2036B"/>
    <w:rsid w:val="00B2037F"/>
    <w:rsid w:val="00B219E5"/>
    <w:rsid w:val="00B21BB4"/>
    <w:rsid w:val="00B21DC0"/>
    <w:rsid w:val="00B22444"/>
    <w:rsid w:val="00B23197"/>
    <w:rsid w:val="00B2350E"/>
    <w:rsid w:val="00B23E86"/>
    <w:rsid w:val="00B24286"/>
    <w:rsid w:val="00B25838"/>
    <w:rsid w:val="00B27239"/>
    <w:rsid w:val="00B2731E"/>
    <w:rsid w:val="00B277F2"/>
    <w:rsid w:val="00B27E03"/>
    <w:rsid w:val="00B3002E"/>
    <w:rsid w:val="00B3081C"/>
    <w:rsid w:val="00B30F1D"/>
    <w:rsid w:val="00B31013"/>
    <w:rsid w:val="00B3113B"/>
    <w:rsid w:val="00B31344"/>
    <w:rsid w:val="00B32A3A"/>
    <w:rsid w:val="00B32F5D"/>
    <w:rsid w:val="00B33BB9"/>
    <w:rsid w:val="00B350A7"/>
    <w:rsid w:val="00B364F7"/>
    <w:rsid w:val="00B37B15"/>
    <w:rsid w:val="00B406A8"/>
    <w:rsid w:val="00B40781"/>
    <w:rsid w:val="00B40B61"/>
    <w:rsid w:val="00B41355"/>
    <w:rsid w:val="00B41444"/>
    <w:rsid w:val="00B415E1"/>
    <w:rsid w:val="00B41945"/>
    <w:rsid w:val="00B42503"/>
    <w:rsid w:val="00B43F00"/>
    <w:rsid w:val="00B44517"/>
    <w:rsid w:val="00B45C0B"/>
    <w:rsid w:val="00B45CE5"/>
    <w:rsid w:val="00B50FBF"/>
    <w:rsid w:val="00B518CD"/>
    <w:rsid w:val="00B520D6"/>
    <w:rsid w:val="00B52C5D"/>
    <w:rsid w:val="00B52C68"/>
    <w:rsid w:val="00B52E96"/>
    <w:rsid w:val="00B534DB"/>
    <w:rsid w:val="00B534E6"/>
    <w:rsid w:val="00B54ACF"/>
    <w:rsid w:val="00B56068"/>
    <w:rsid w:val="00B560E3"/>
    <w:rsid w:val="00B56692"/>
    <w:rsid w:val="00B567AA"/>
    <w:rsid w:val="00B57DFE"/>
    <w:rsid w:val="00B600A0"/>
    <w:rsid w:val="00B611B7"/>
    <w:rsid w:val="00B61B79"/>
    <w:rsid w:val="00B63CC6"/>
    <w:rsid w:val="00B64193"/>
    <w:rsid w:val="00B642C4"/>
    <w:rsid w:val="00B642F8"/>
    <w:rsid w:val="00B64AB4"/>
    <w:rsid w:val="00B64B2A"/>
    <w:rsid w:val="00B65757"/>
    <w:rsid w:val="00B665AD"/>
    <w:rsid w:val="00B67BC3"/>
    <w:rsid w:val="00B67CDA"/>
    <w:rsid w:val="00B67FC7"/>
    <w:rsid w:val="00B701DC"/>
    <w:rsid w:val="00B709C9"/>
    <w:rsid w:val="00B70B1E"/>
    <w:rsid w:val="00B71624"/>
    <w:rsid w:val="00B71636"/>
    <w:rsid w:val="00B71891"/>
    <w:rsid w:val="00B7195C"/>
    <w:rsid w:val="00B71A2B"/>
    <w:rsid w:val="00B71F85"/>
    <w:rsid w:val="00B724D9"/>
    <w:rsid w:val="00B728F9"/>
    <w:rsid w:val="00B73BED"/>
    <w:rsid w:val="00B73D51"/>
    <w:rsid w:val="00B75D5D"/>
    <w:rsid w:val="00B75D6C"/>
    <w:rsid w:val="00B76D73"/>
    <w:rsid w:val="00B80D48"/>
    <w:rsid w:val="00B811AB"/>
    <w:rsid w:val="00B81920"/>
    <w:rsid w:val="00B8423F"/>
    <w:rsid w:val="00B846E4"/>
    <w:rsid w:val="00B85D83"/>
    <w:rsid w:val="00B85D96"/>
    <w:rsid w:val="00B861CF"/>
    <w:rsid w:val="00B8697F"/>
    <w:rsid w:val="00B87375"/>
    <w:rsid w:val="00B874EA"/>
    <w:rsid w:val="00B90C22"/>
    <w:rsid w:val="00B90E0D"/>
    <w:rsid w:val="00B91EAD"/>
    <w:rsid w:val="00B925D9"/>
    <w:rsid w:val="00B92EC7"/>
    <w:rsid w:val="00B9322A"/>
    <w:rsid w:val="00B93388"/>
    <w:rsid w:val="00B9349A"/>
    <w:rsid w:val="00B9396A"/>
    <w:rsid w:val="00B93A70"/>
    <w:rsid w:val="00B94573"/>
    <w:rsid w:val="00B95222"/>
    <w:rsid w:val="00B95C4B"/>
    <w:rsid w:val="00B962C8"/>
    <w:rsid w:val="00B9640C"/>
    <w:rsid w:val="00B9690E"/>
    <w:rsid w:val="00B96F27"/>
    <w:rsid w:val="00B97435"/>
    <w:rsid w:val="00B97DDC"/>
    <w:rsid w:val="00BA0108"/>
    <w:rsid w:val="00BA0C9C"/>
    <w:rsid w:val="00BA0E56"/>
    <w:rsid w:val="00BA236B"/>
    <w:rsid w:val="00BA2958"/>
    <w:rsid w:val="00BA2A7C"/>
    <w:rsid w:val="00BA2E55"/>
    <w:rsid w:val="00BA316A"/>
    <w:rsid w:val="00BA4064"/>
    <w:rsid w:val="00BA4869"/>
    <w:rsid w:val="00BA4E18"/>
    <w:rsid w:val="00BA6326"/>
    <w:rsid w:val="00BA785B"/>
    <w:rsid w:val="00BA7AA7"/>
    <w:rsid w:val="00BB0B58"/>
    <w:rsid w:val="00BB1F24"/>
    <w:rsid w:val="00BB2088"/>
    <w:rsid w:val="00BB22F8"/>
    <w:rsid w:val="00BB2474"/>
    <w:rsid w:val="00BB35CA"/>
    <w:rsid w:val="00BB4BBD"/>
    <w:rsid w:val="00BB53F1"/>
    <w:rsid w:val="00BB57F6"/>
    <w:rsid w:val="00BB5872"/>
    <w:rsid w:val="00BB59D3"/>
    <w:rsid w:val="00BB7380"/>
    <w:rsid w:val="00BC034C"/>
    <w:rsid w:val="00BC069B"/>
    <w:rsid w:val="00BC0A0A"/>
    <w:rsid w:val="00BC1615"/>
    <w:rsid w:val="00BC1F1F"/>
    <w:rsid w:val="00BC2695"/>
    <w:rsid w:val="00BC3289"/>
    <w:rsid w:val="00BC4396"/>
    <w:rsid w:val="00BC4617"/>
    <w:rsid w:val="00BC4D32"/>
    <w:rsid w:val="00BC5910"/>
    <w:rsid w:val="00BC7CD3"/>
    <w:rsid w:val="00BD1B91"/>
    <w:rsid w:val="00BD1EDA"/>
    <w:rsid w:val="00BD4835"/>
    <w:rsid w:val="00BD50DE"/>
    <w:rsid w:val="00BD5FA1"/>
    <w:rsid w:val="00BD6136"/>
    <w:rsid w:val="00BD724B"/>
    <w:rsid w:val="00BD79F3"/>
    <w:rsid w:val="00BD7D9E"/>
    <w:rsid w:val="00BD7FFA"/>
    <w:rsid w:val="00BE0EF4"/>
    <w:rsid w:val="00BE1B93"/>
    <w:rsid w:val="00BE2036"/>
    <w:rsid w:val="00BE282D"/>
    <w:rsid w:val="00BE284F"/>
    <w:rsid w:val="00BE31FF"/>
    <w:rsid w:val="00BE3B4C"/>
    <w:rsid w:val="00BE3CD0"/>
    <w:rsid w:val="00BE5729"/>
    <w:rsid w:val="00BE5BC0"/>
    <w:rsid w:val="00BE5E9D"/>
    <w:rsid w:val="00BE6490"/>
    <w:rsid w:val="00BF02E2"/>
    <w:rsid w:val="00BF0B44"/>
    <w:rsid w:val="00BF0CB3"/>
    <w:rsid w:val="00BF1069"/>
    <w:rsid w:val="00BF1333"/>
    <w:rsid w:val="00BF1684"/>
    <w:rsid w:val="00BF1C1F"/>
    <w:rsid w:val="00BF2072"/>
    <w:rsid w:val="00BF2689"/>
    <w:rsid w:val="00BF2B3D"/>
    <w:rsid w:val="00BF3F2A"/>
    <w:rsid w:val="00BF3F86"/>
    <w:rsid w:val="00BF56F4"/>
    <w:rsid w:val="00BF6A8D"/>
    <w:rsid w:val="00BF6D01"/>
    <w:rsid w:val="00BF7788"/>
    <w:rsid w:val="00C00478"/>
    <w:rsid w:val="00C01D0B"/>
    <w:rsid w:val="00C0202B"/>
    <w:rsid w:val="00C022D6"/>
    <w:rsid w:val="00C025E7"/>
    <w:rsid w:val="00C02A47"/>
    <w:rsid w:val="00C04374"/>
    <w:rsid w:val="00C04786"/>
    <w:rsid w:val="00C048C1"/>
    <w:rsid w:val="00C04E8A"/>
    <w:rsid w:val="00C052DE"/>
    <w:rsid w:val="00C0532D"/>
    <w:rsid w:val="00C05DD5"/>
    <w:rsid w:val="00C07686"/>
    <w:rsid w:val="00C0783B"/>
    <w:rsid w:val="00C07C5E"/>
    <w:rsid w:val="00C07CBD"/>
    <w:rsid w:val="00C1031B"/>
    <w:rsid w:val="00C108BE"/>
    <w:rsid w:val="00C1097B"/>
    <w:rsid w:val="00C119C3"/>
    <w:rsid w:val="00C121EE"/>
    <w:rsid w:val="00C126AA"/>
    <w:rsid w:val="00C1285C"/>
    <w:rsid w:val="00C132CC"/>
    <w:rsid w:val="00C13802"/>
    <w:rsid w:val="00C13B0D"/>
    <w:rsid w:val="00C15B21"/>
    <w:rsid w:val="00C15FA2"/>
    <w:rsid w:val="00C163BD"/>
    <w:rsid w:val="00C164F4"/>
    <w:rsid w:val="00C16CC9"/>
    <w:rsid w:val="00C16D97"/>
    <w:rsid w:val="00C1784A"/>
    <w:rsid w:val="00C20093"/>
    <w:rsid w:val="00C205CB"/>
    <w:rsid w:val="00C2088F"/>
    <w:rsid w:val="00C2129B"/>
    <w:rsid w:val="00C235A6"/>
    <w:rsid w:val="00C23CF5"/>
    <w:rsid w:val="00C23E2D"/>
    <w:rsid w:val="00C23FEA"/>
    <w:rsid w:val="00C26C4F"/>
    <w:rsid w:val="00C27473"/>
    <w:rsid w:val="00C27876"/>
    <w:rsid w:val="00C27F89"/>
    <w:rsid w:val="00C30513"/>
    <w:rsid w:val="00C30DA2"/>
    <w:rsid w:val="00C311D8"/>
    <w:rsid w:val="00C319C2"/>
    <w:rsid w:val="00C31E4F"/>
    <w:rsid w:val="00C327BE"/>
    <w:rsid w:val="00C329CA"/>
    <w:rsid w:val="00C33BC5"/>
    <w:rsid w:val="00C355FB"/>
    <w:rsid w:val="00C3678F"/>
    <w:rsid w:val="00C369C3"/>
    <w:rsid w:val="00C36CA0"/>
    <w:rsid w:val="00C36DF1"/>
    <w:rsid w:val="00C36E1C"/>
    <w:rsid w:val="00C36E6A"/>
    <w:rsid w:val="00C37AF0"/>
    <w:rsid w:val="00C4030D"/>
    <w:rsid w:val="00C41318"/>
    <w:rsid w:val="00C418C7"/>
    <w:rsid w:val="00C418F5"/>
    <w:rsid w:val="00C419DA"/>
    <w:rsid w:val="00C42B4D"/>
    <w:rsid w:val="00C430D6"/>
    <w:rsid w:val="00C45A92"/>
    <w:rsid w:val="00C45AD0"/>
    <w:rsid w:val="00C46076"/>
    <w:rsid w:val="00C4776C"/>
    <w:rsid w:val="00C50C12"/>
    <w:rsid w:val="00C51C80"/>
    <w:rsid w:val="00C52237"/>
    <w:rsid w:val="00C53D62"/>
    <w:rsid w:val="00C540CF"/>
    <w:rsid w:val="00C54A33"/>
    <w:rsid w:val="00C54F1F"/>
    <w:rsid w:val="00C5558A"/>
    <w:rsid w:val="00C55C2F"/>
    <w:rsid w:val="00C56417"/>
    <w:rsid w:val="00C60CF9"/>
    <w:rsid w:val="00C60E35"/>
    <w:rsid w:val="00C619B8"/>
    <w:rsid w:val="00C62772"/>
    <w:rsid w:val="00C630FE"/>
    <w:rsid w:val="00C64625"/>
    <w:rsid w:val="00C65755"/>
    <w:rsid w:val="00C65826"/>
    <w:rsid w:val="00C65AE7"/>
    <w:rsid w:val="00C6701C"/>
    <w:rsid w:val="00C6782A"/>
    <w:rsid w:val="00C714E7"/>
    <w:rsid w:val="00C71659"/>
    <w:rsid w:val="00C71AE9"/>
    <w:rsid w:val="00C73B95"/>
    <w:rsid w:val="00C74225"/>
    <w:rsid w:val="00C749DB"/>
    <w:rsid w:val="00C74C02"/>
    <w:rsid w:val="00C74F55"/>
    <w:rsid w:val="00C75822"/>
    <w:rsid w:val="00C76342"/>
    <w:rsid w:val="00C76FA8"/>
    <w:rsid w:val="00C7723E"/>
    <w:rsid w:val="00C81B4E"/>
    <w:rsid w:val="00C82029"/>
    <w:rsid w:val="00C82D49"/>
    <w:rsid w:val="00C83888"/>
    <w:rsid w:val="00C83B04"/>
    <w:rsid w:val="00C8488E"/>
    <w:rsid w:val="00C84E7E"/>
    <w:rsid w:val="00C85A55"/>
    <w:rsid w:val="00C85A6D"/>
    <w:rsid w:val="00C85DF5"/>
    <w:rsid w:val="00C85F1E"/>
    <w:rsid w:val="00C85F9E"/>
    <w:rsid w:val="00C86562"/>
    <w:rsid w:val="00C90826"/>
    <w:rsid w:val="00C90906"/>
    <w:rsid w:val="00C90B65"/>
    <w:rsid w:val="00C91AE3"/>
    <w:rsid w:val="00C91F23"/>
    <w:rsid w:val="00C939A7"/>
    <w:rsid w:val="00C94265"/>
    <w:rsid w:val="00C945FD"/>
    <w:rsid w:val="00C94887"/>
    <w:rsid w:val="00C95975"/>
    <w:rsid w:val="00C959D3"/>
    <w:rsid w:val="00C95B4C"/>
    <w:rsid w:val="00C95CFE"/>
    <w:rsid w:val="00C977DA"/>
    <w:rsid w:val="00C97BBB"/>
    <w:rsid w:val="00C97F15"/>
    <w:rsid w:val="00CA0A22"/>
    <w:rsid w:val="00CA0B73"/>
    <w:rsid w:val="00CA1085"/>
    <w:rsid w:val="00CA121C"/>
    <w:rsid w:val="00CA1C40"/>
    <w:rsid w:val="00CA22A8"/>
    <w:rsid w:val="00CA28E0"/>
    <w:rsid w:val="00CA2AA9"/>
    <w:rsid w:val="00CA3AB3"/>
    <w:rsid w:val="00CA448C"/>
    <w:rsid w:val="00CA4C91"/>
    <w:rsid w:val="00CA531E"/>
    <w:rsid w:val="00CA54CF"/>
    <w:rsid w:val="00CA5532"/>
    <w:rsid w:val="00CA55B3"/>
    <w:rsid w:val="00CA5B18"/>
    <w:rsid w:val="00CA6368"/>
    <w:rsid w:val="00CA7FCC"/>
    <w:rsid w:val="00CB05AC"/>
    <w:rsid w:val="00CB0A0E"/>
    <w:rsid w:val="00CB13BC"/>
    <w:rsid w:val="00CB13F1"/>
    <w:rsid w:val="00CB2C3C"/>
    <w:rsid w:val="00CB3252"/>
    <w:rsid w:val="00CB33F6"/>
    <w:rsid w:val="00CB3A7B"/>
    <w:rsid w:val="00CB4519"/>
    <w:rsid w:val="00CB5962"/>
    <w:rsid w:val="00CB5C8C"/>
    <w:rsid w:val="00CB5F8E"/>
    <w:rsid w:val="00CB6298"/>
    <w:rsid w:val="00CB6A95"/>
    <w:rsid w:val="00CC02DC"/>
    <w:rsid w:val="00CC08A3"/>
    <w:rsid w:val="00CC2058"/>
    <w:rsid w:val="00CC2546"/>
    <w:rsid w:val="00CC285C"/>
    <w:rsid w:val="00CC3D6B"/>
    <w:rsid w:val="00CC4395"/>
    <w:rsid w:val="00CC58B3"/>
    <w:rsid w:val="00CC5C9D"/>
    <w:rsid w:val="00CC6A33"/>
    <w:rsid w:val="00CC6A94"/>
    <w:rsid w:val="00CC78A7"/>
    <w:rsid w:val="00CC7DC0"/>
    <w:rsid w:val="00CD0186"/>
    <w:rsid w:val="00CD024F"/>
    <w:rsid w:val="00CD030D"/>
    <w:rsid w:val="00CD1911"/>
    <w:rsid w:val="00CD1F8B"/>
    <w:rsid w:val="00CD465C"/>
    <w:rsid w:val="00CD4A3F"/>
    <w:rsid w:val="00CD4A7A"/>
    <w:rsid w:val="00CD4D50"/>
    <w:rsid w:val="00CD6339"/>
    <w:rsid w:val="00CD6B16"/>
    <w:rsid w:val="00CD73E3"/>
    <w:rsid w:val="00CE090E"/>
    <w:rsid w:val="00CE1221"/>
    <w:rsid w:val="00CE16EE"/>
    <w:rsid w:val="00CE198E"/>
    <w:rsid w:val="00CE2DFD"/>
    <w:rsid w:val="00CE39AE"/>
    <w:rsid w:val="00CE5012"/>
    <w:rsid w:val="00CE5A3B"/>
    <w:rsid w:val="00CE64A4"/>
    <w:rsid w:val="00CE64E3"/>
    <w:rsid w:val="00CE7265"/>
    <w:rsid w:val="00CE7CDB"/>
    <w:rsid w:val="00CE7D70"/>
    <w:rsid w:val="00CE7F44"/>
    <w:rsid w:val="00CF073A"/>
    <w:rsid w:val="00CF0961"/>
    <w:rsid w:val="00CF0978"/>
    <w:rsid w:val="00CF19F2"/>
    <w:rsid w:val="00CF21E9"/>
    <w:rsid w:val="00CF2243"/>
    <w:rsid w:val="00CF2392"/>
    <w:rsid w:val="00CF26FF"/>
    <w:rsid w:val="00CF2AF0"/>
    <w:rsid w:val="00CF2AFD"/>
    <w:rsid w:val="00CF2DAE"/>
    <w:rsid w:val="00CF3BF1"/>
    <w:rsid w:val="00CF4684"/>
    <w:rsid w:val="00CF4DE4"/>
    <w:rsid w:val="00CF5C91"/>
    <w:rsid w:val="00CF5E7E"/>
    <w:rsid w:val="00CF5E9A"/>
    <w:rsid w:val="00CF5F50"/>
    <w:rsid w:val="00CF71BA"/>
    <w:rsid w:val="00CF78C2"/>
    <w:rsid w:val="00D00020"/>
    <w:rsid w:val="00D0057B"/>
    <w:rsid w:val="00D01244"/>
    <w:rsid w:val="00D014EF"/>
    <w:rsid w:val="00D01A1A"/>
    <w:rsid w:val="00D01BA1"/>
    <w:rsid w:val="00D02314"/>
    <w:rsid w:val="00D02792"/>
    <w:rsid w:val="00D03199"/>
    <w:rsid w:val="00D03377"/>
    <w:rsid w:val="00D035D9"/>
    <w:rsid w:val="00D03E71"/>
    <w:rsid w:val="00D03FCD"/>
    <w:rsid w:val="00D0499B"/>
    <w:rsid w:val="00D04F95"/>
    <w:rsid w:val="00D05977"/>
    <w:rsid w:val="00D05FD0"/>
    <w:rsid w:val="00D0656F"/>
    <w:rsid w:val="00D07F42"/>
    <w:rsid w:val="00D1051C"/>
    <w:rsid w:val="00D10B54"/>
    <w:rsid w:val="00D10DA3"/>
    <w:rsid w:val="00D1100D"/>
    <w:rsid w:val="00D111B4"/>
    <w:rsid w:val="00D11CA3"/>
    <w:rsid w:val="00D11FA1"/>
    <w:rsid w:val="00D12C92"/>
    <w:rsid w:val="00D1491A"/>
    <w:rsid w:val="00D14946"/>
    <w:rsid w:val="00D14CDC"/>
    <w:rsid w:val="00D15865"/>
    <w:rsid w:val="00D15A8B"/>
    <w:rsid w:val="00D160E2"/>
    <w:rsid w:val="00D16335"/>
    <w:rsid w:val="00D16436"/>
    <w:rsid w:val="00D16985"/>
    <w:rsid w:val="00D16DE3"/>
    <w:rsid w:val="00D177C6"/>
    <w:rsid w:val="00D1788E"/>
    <w:rsid w:val="00D17D5B"/>
    <w:rsid w:val="00D205C9"/>
    <w:rsid w:val="00D2198F"/>
    <w:rsid w:val="00D220CD"/>
    <w:rsid w:val="00D22844"/>
    <w:rsid w:val="00D23153"/>
    <w:rsid w:val="00D24A36"/>
    <w:rsid w:val="00D258F3"/>
    <w:rsid w:val="00D275DF"/>
    <w:rsid w:val="00D2772E"/>
    <w:rsid w:val="00D278D3"/>
    <w:rsid w:val="00D279B4"/>
    <w:rsid w:val="00D27A39"/>
    <w:rsid w:val="00D30720"/>
    <w:rsid w:val="00D30972"/>
    <w:rsid w:val="00D31CF8"/>
    <w:rsid w:val="00D32020"/>
    <w:rsid w:val="00D32B04"/>
    <w:rsid w:val="00D334C6"/>
    <w:rsid w:val="00D33755"/>
    <w:rsid w:val="00D35051"/>
    <w:rsid w:val="00D358C3"/>
    <w:rsid w:val="00D36518"/>
    <w:rsid w:val="00D368CE"/>
    <w:rsid w:val="00D36982"/>
    <w:rsid w:val="00D3752D"/>
    <w:rsid w:val="00D37A05"/>
    <w:rsid w:val="00D406E4"/>
    <w:rsid w:val="00D40CB3"/>
    <w:rsid w:val="00D4152D"/>
    <w:rsid w:val="00D42735"/>
    <w:rsid w:val="00D43638"/>
    <w:rsid w:val="00D439D9"/>
    <w:rsid w:val="00D44437"/>
    <w:rsid w:val="00D45936"/>
    <w:rsid w:val="00D45970"/>
    <w:rsid w:val="00D47429"/>
    <w:rsid w:val="00D47AF8"/>
    <w:rsid w:val="00D50730"/>
    <w:rsid w:val="00D534B0"/>
    <w:rsid w:val="00D53A7D"/>
    <w:rsid w:val="00D53FB6"/>
    <w:rsid w:val="00D54977"/>
    <w:rsid w:val="00D569F7"/>
    <w:rsid w:val="00D56D4D"/>
    <w:rsid w:val="00D5794A"/>
    <w:rsid w:val="00D600B1"/>
    <w:rsid w:val="00D610F8"/>
    <w:rsid w:val="00D6137D"/>
    <w:rsid w:val="00D6155B"/>
    <w:rsid w:val="00D618A9"/>
    <w:rsid w:val="00D61C81"/>
    <w:rsid w:val="00D62473"/>
    <w:rsid w:val="00D63670"/>
    <w:rsid w:val="00D63E51"/>
    <w:rsid w:val="00D65CF2"/>
    <w:rsid w:val="00D6655F"/>
    <w:rsid w:val="00D66640"/>
    <w:rsid w:val="00D67141"/>
    <w:rsid w:val="00D70024"/>
    <w:rsid w:val="00D7017E"/>
    <w:rsid w:val="00D70E73"/>
    <w:rsid w:val="00D71B60"/>
    <w:rsid w:val="00D727B5"/>
    <w:rsid w:val="00D733BC"/>
    <w:rsid w:val="00D7347E"/>
    <w:rsid w:val="00D758BC"/>
    <w:rsid w:val="00D76F44"/>
    <w:rsid w:val="00D80B34"/>
    <w:rsid w:val="00D812C4"/>
    <w:rsid w:val="00D81614"/>
    <w:rsid w:val="00D819F5"/>
    <w:rsid w:val="00D826DE"/>
    <w:rsid w:val="00D83345"/>
    <w:rsid w:val="00D844D2"/>
    <w:rsid w:val="00D844E4"/>
    <w:rsid w:val="00D848A2"/>
    <w:rsid w:val="00D85D98"/>
    <w:rsid w:val="00D86205"/>
    <w:rsid w:val="00D90ACE"/>
    <w:rsid w:val="00D90E72"/>
    <w:rsid w:val="00D91C90"/>
    <w:rsid w:val="00D926F1"/>
    <w:rsid w:val="00D932EB"/>
    <w:rsid w:val="00D9395E"/>
    <w:rsid w:val="00D93ED8"/>
    <w:rsid w:val="00D94A2D"/>
    <w:rsid w:val="00D94F8D"/>
    <w:rsid w:val="00D95245"/>
    <w:rsid w:val="00D95C41"/>
    <w:rsid w:val="00D963FD"/>
    <w:rsid w:val="00D97578"/>
    <w:rsid w:val="00D97B95"/>
    <w:rsid w:val="00DA0516"/>
    <w:rsid w:val="00DA20CF"/>
    <w:rsid w:val="00DA2C32"/>
    <w:rsid w:val="00DA322D"/>
    <w:rsid w:val="00DA45B3"/>
    <w:rsid w:val="00DA4C2C"/>
    <w:rsid w:val="00DA769B"/>
    <w:rsid w:val="00DB00B5"/>
    <w:rsid w:val="00DB081B"/>
    <w:rsid w:val="00DB0CBF"/>
    <w:rsid w:val="00DB11FF"/>
    <w:rsid w:val="00DB16BB"/>
    <w:rsid w:val="00DB228E"/>
    <w:rsid w:val="00DB2587"/>
    <w:rsid w:val="00DB2643"/>
    <w:rsid w:val="00DB2BC5"/>
    <w:rsid w:val="00DB37C0"/>
    <w:rsid w:val="00DB40EE"/>
    <w:rsid w:val="00DB4743"/>
    <w:rsid w:val="00DB4C16"/>
    <w:rsid w:val="00DB50A5"/>
    <w:rsid w:val="00DB5F33"/>
    <w:rsid w:val="00DB62C5"/>
    <w:rsid w:val="00DB6741"/>
    <w:rsid w:val="00DB7185"/>
    <w:rsid w:val="00DC0E3B"/>
    <w:rsid w:val="00DC170B"/>
    <w:rsid w:val="00DC1EF3"/>
    <w:rsid w:val="00DC326B"/>
    <w:rsid w:val="00DC3392"/>
    <w:rsid w:val="00DC5809"/>
    <w:rsid w:val="00DC646F"/>
    <w:rsid w:val="00DC698B"/>
    <w:rsid w:val="00DC6D8F"/>
    <w:rsid w:val="00DC6F1A"/>
    <w:rsid w:val="00DD09E7"/>
    <w:rsid w:val="00DD16D7"/>
    <w:rsid w:val="00DD23C5"/>
    <w:rsid w:val="00DD38EB"/>
    <w:rsid w:val="00DD49DF"/>
    <w:rsid w:val="00DD6407"/>
    <w:rsid w:val="00DD6F9C"/>
    <w:rsid w:val="00DD72EF"/>
    <w:rsid w:val="00DE000B"/>
    <w:rsid w:val="00DE0EBC"/>
    <w:rsid w:val="00DE110E"/>
    <w:rsid w:val="00DE255A"/>
    <w:rsid w:val="00DE3E04"/>
    <w:rsid w:val="00DE4210"/>
    <w:rsid w:val="00DE4A38"/>
    <w:rsid w:val="00DE4BEB"/>
    <w:rsid w:val="00DE577C"/>
    <w:rsid w:val="00DE7747"/>
    <w:rsid w:val="00DE7872"/>
    <w:rsid w:val="00DE791D"/>
    <w:rsid w:val="00DE7A54"/>
    <w:rsid w:val="00DE7B5B"/>
    <w:rsid w:val="00DE7B79"/>
    <w:rsid w:val="00DF088A"/>
    <w:rsid w:val="00DF0CB5"/>
    <w:rsid w:val="00DF1EFE"/>
    <w:rsid w:val="00DF22F5"/>
    <w:rsid w:val="00DF34DF"/>
    <w:rsid w:val="00DF4098"/>
    <w:rsid w:val="00DF564F"/>
    <w:rsid w:val="00DF5AB1"/>
    <w:rsid w:val="00DF6896"/>
    <w:rsid w:val="00DF71DF"/>
    <w:rsid w:val="00DF77D5"/>
    <w:rsid w:val="00DF7D02"/>
    <w:rsid w:val="00DF7EC2"/>
    <w:rsid w:val="00E010E8"/>
    <w:rsid w:val="00E02494"/>
    <w:rsid w:val="00E03113"/>
    <w:rsid w:val="00E0331C"/>
    <w:rsid w:val="00E033FD"/>
    <w:rsid w:val="00E03680"/>
    <w:rsid w:val="00E03916"/>
    <w:rsid w:val="00E040E8"/>
    <w:rsid w:val="00E04A1F"/>
    <w:rsid w:val="00E04D3A"/>
    <w:rsid w:val="00E053EF"/>
    <w:rsid w:val="00E06EE0"/>
    <w:rsid w:val="00E0752C"/>
    <w:rsid w:val="00E07F4F"/>
    <w:rsid w:val="00E100A7"/>
    <w:rsid w:val="00E103D7"/>
    <w:rsid w:val="00E10BE3"/>
    <w:rsid w:val="00E10D9F"/>
    <w:rsid w:val="00E10EFA"/>
    <w:rsid w:val="00E11014"/>
    <w:rsid w:val="00E134F4"/>
    <w:rsid w:val="00E14A70"/>
    <w:rsid w:val="00E159F3"/>
    <w:rsid w:val="00E164E3"/>
    <w:rsid w:val="00E16AAC"/>
    <w:rsid w:val="00E17D11"/>
    <w:rsid w:val="00E20758"/>
    <w:rsid w:val="00E20AF3"/>
    <w:rsid w:val="00E21707"/>
    <w:rsid w:val="00E21E36"/>
    <w:rsid w:val="00E236D3"/>
    <w:rsid w:val="00E23BF4"/>
    <w:rsid w:val="00E23C23"/>
    <w:rsid w:val="00E23D3C"/>
    <w:rsid w:val="00E24FAE"/>
    <w:rsid w:val="00E2502C"/>
    <w:rsid w:val="00E26A7A"/>
    <w:rsid w:val="00E271C2"/>
    <w:rsid w:val="00E30035"/>
    <w:rsid w:val="00E3102D"/>
    <w:rsid w:val="00E310F4"/>
    <w:rsid w:val="00E31130"/>
    <w:rsid w:val="00E31824"/>
    <w:rsid w:val="00E31FDC"/>
    <w:rsid w:val="00E33092"/>
    <w:rsid w:val="00E33573"/>
    <w:rsid w:val="00E34AC0"/>
    <w:rsid w:val="00E36176"/>
    <w:rsid w:val="00E36A71"/>
    <w:rsid w:val="00E40987"/>
    <w:rsid w:val="00E40D92"/>
    <w:rsid w:val="00E41BB6"/>
    <w:rsid w:val="00E42F7A"/>
    <w:rsid w:val="00E43F27"/>
    <w:rsid w:val="00E4456C"/>
    <w:rsid w:val="00E4501C"/>
    <w:rsid w:val="00E452CD"/>
    <w:rsid w:val="00E452DF"/>
    <w:rsid w:val="00E457BD"/>
    <w:rsid w:val="00E45E48"/>
    <w:rsid w:val="00E4647F"/>
    <w:rsid w:val="00E46789"/>
    <w:rsid w:val="00E46800"/>
    <w:rsid w:val="00E47C2A"/>
    <w:rsid w:val="00E47D57"/>
    <w:rsid w:val="00E51255"/>
    <w:rsid w:val="00E51617"/>
    <w:rsid w:val="00E51745"/>
    <w:rsid w:val="00E51B41"/>
    <w:rsid w:val="00E52308"/>
    <w:rsid w:val="00E52C74"/>
    <w:rsid w:val="00E52D79"/>
    <w:rsid w:val="00E5302A"/>
    <w:rsid w:val="00E53593"/>
    <w:rsid w:val="00E543AE"/>
    <w:rsid w:val="00E54984"/>
    <w:rsid w:val="00E54EC7"/>
    <w:rsid w:val="00E55FAB"/>
    <w:rsid w:val="00E5626E"/>
    <w:rsid w:val="00E562F4"/>
    <w:rsid w:val="00E56598"/>
    <w:rsid w:val="00E56946"/>
    <w:rsid w:val="00E572C7"/>
    <w:rsid w:val="00E600DF"/>
    <w:rsid w:val="00E60519"/>
    <w:rsid w:val="00E60D03"/>
    <w:rsid w:val="00E61CB6"/>
    <w:rsid w:val="00E626F2"/>
    <w:rsid w:val="00E627E5"/>
    <w:rsid w:val="00E628BB"/>
    <w:rsid w:val="00E62F0F"/>
    <w:rsid w:val="00E6345C"/>
    <w:rsid w:val="00E63B78"/>
    <w:rsid w:val="00E63D37"/>
    <w:rsid w:val="00E63F76"/>
    <w:rsid w:val="00E64ACE"/>
    <w:rsid w:val="00E65092"/>
    <w:rsid w:val="00E65ED9"/>
    <w:rsid w:val="00E66E41"/>
    <w:rsid w:val="00E6738C"/>
    <w:rsid w:val="00E72114"/>
    <w:rsid w:val="00E72C3E"/>
    <w:rsid w:val="00E73670"/>
    <w:rsid w:val="00E73C81"/>
    <w:rsid w:val="00E742E4"/>
    <w:rsid w:val="00E74770"/>
    <w:rsid w:val="00E74A73"/>
    <w:rsid w:val="00E74ADC"/>
    <w:rsid w:val="00E757AF"/>
    <w:rsid w:val="00E75BD9"/>
    <w:rsid w:val="00E75BEC"/>
    <w:rsid w:val="00E7618A"/>
    <w:rsid w:val="00E762EC"/>
    <w:rsid w:val="00E765F7"/>
    <w:rsid w:val="00E767CD"/>
    <w:rsid w:val="00E76EC1"/>
    <w:rsid w:val="00E80422"/>
    <w:rsid w:val="00E806E7"/>
    <w:rsid w:val="00E8074C"/>
    <w:rsid w:val="00E80753"/>
    <w:rsid w:val="00E80D2B"/>
    <w:rsid w:val="00E81819"/>
    <w:rsid w:val="00E818B7"/>
    <w:rsid w:val="00E8200F"/>
    <w:rsid w:val="00E82558"/>
    <w:rsid w:val="00E82B6A"/>
    <w:rsid w:val="00E838E2"/>
    <w:rsid w:val="00E83D9F"/>
    <w:rsid w:val="00E84009"/>
    <w:rsid w:val="00E84A03"/>
    <w:rsid w:val="00E84AA0"/>
    <w:rsid w:val="00E84C38"/>
    <w:rsid w:val="00E853DA"/>
    <w:rsid w:val="00E85B09"/>
    <w:rsid w:val="00E8652D"/>
    <w:rsid w:val="00E866BC"/>
    <w:rsid w:val="00E873BB"/>
    <w:rsid w:val="00E875FC"/>
    <w:rsid w:val="00E900BD"/>
    <w:rsid w:val="00E901C0"/>
    <w:rsid w:val="00E91AFA"/>
    <w:rsid w:val="00E938E7"/>
    <w:rsid w:val="00E93C97"/>
    <w:rsid w:val="00E946D1"/>
    <w:rsid w:val="00E9482B"/>
    <w:rsid w:val="00E95000"/>
    <w:rsid w:val="00E9650B"/>
    <w:rsid w:val="00E96929"/>
    <w:rsid w:val="00E96EA3"/>
    <w:rsid w:val="00E971C6"/>
    <w:rsid w:val="00EA0657"/>
    <w:rsid w:val="00EA0EF1"/>
    <w:rsid w:val="00EA1E27"/>
    <w:rsid w:val="00EA2991"/>
    <w:rsid w:val="00EA31EA"/>
    <w:rsid w:val="00EA504E"/>
    <w:rsid w:val="00EA5C62"/>
    <w:rsid w:val="00EA73E0"/>
    <w:rsid w:val="00EA782B"/>
    <w:rsid w:val="00EA7C56"/>
    <w:rsid w:val="00EB04A5"/>
    <w:rsid w:val="00EB04F1"/>
    <w:rsid w:val="00EB077D"/>
    <w:rsid w:val="00EB09A9"/>
    <w:rsid w:val="00EB0A96"/>
    <w:rsid w:val="00EB0C9E"/>
    <w:rsid w:val="00EB0DB1"/>
    <w:rsid w:val="00EB0FE0"/>
    <w:rsid w:val="00EB12A1"/>
    <w:rsid w:val="00EB141E"/>
    <w:rsid w:val="00EB1425"/>
    <w:rsid w:val="00EB1E5C"/>
    <w:rsid w:val="00EB22B6"/>
    <w:rsid w:val="00EB2381"/>
    <w:rsid w:val="00EB3165"/>
    <w:rsid w:val="00EB326B"/>
    <w:rsid w:val="00EB3344"/>
    <w:rsid w:val="00EB39D1"/>
    <w:rsid w:val="00EB45B5"/>
    <w:rsid w:val="00EB68CF"/>
    <w:rsid w:val="00EB744D"/>
    <w:rsid w:val="00EC00C5"/>
    <w:rsid w:val="00EC0744"/>
    <w:rsid w:val="00EC09AA"/>
    <w:rsid w:val="00EC0A1E"/>
    <w:rsid w:val="00EC2FBB"/>
    <w:rsid w:val="00EC441F"/>
    <w:rsid w:val="00EC4BEE"/>
    <w:rsid w:val="00EC4CA6"/>
    <w:rsid w:val="00EC4F67"/>
    <w:rsid w:val="00EC625B"/>
    <w:rsid w:val="00EC695E"/>
    <w:rsid w:val="00EC7A6A"/>
    <w:rsid w:val="00ED08D5"/>
    <w:rsid w:val="00ED0AD6"/>
    <w:rsid w:val="00ED1D6D"/>
    <w:rsid w:val="00ED1F01"/>
    <w:rsid w:val="00ED23EF"/>
    <w:rsid w:val="00ED2954"/>
    <w:rsid w:val="00ED3DB4"/>
    <w:rsid w:val="00ED3E4C"/>
    <w:rsid w:val="00ED44AD"/>
    <w:rsid w:val="00ED48A0"/>
    <w:rsid w:val="00ED4B9C"/>
    <w:rsid w:val="00ED5CFC"/>
    <w:rsid w:val="00ED5D6C"/>
    <w:rsid w:val="00ED66C6"/>
    <w:rsid w:val="00ED714B"/>
    <w:rsid w:val="00ED72AD"/>
    <w:rsid w:val="00ED749D"/>
    <w:rsid w:val="00ED7A24"/>
    <w:rsid w:val="00EE01E9"/>
    <w:rsid w:val="00EE20B2"/>
    <w:rsid w:val="00EE20DD"/>
    <w:rsid w:val="00EE2810"/>
    <w:rsid w:val="00EE2C49"/>
    <w:rsid w:val="00EE3177"/>
    <w:rsid w:val="00EE3493"/>
    <w:rsid w:val="00EE464C"/>
    <w:rsid w:val="00EE6092"/>
    <w:rsid w:val="00EE62A9"/>
    <w:rsid w:val="00EF1077"/>
    <w:rsid w:val="00EF121B"/>
    <w:rsid w:val="00EF1EB7"/>
    <w:rsid w:val="00EF23B4"/>
    <w:rsid w:val="00EF25D2"/>
    <w:rsid w:val="00EF47F5"/>
    <w:rsid w:val="00EF4998"/>
    <w:rsid w:val="00EF4D43"/>
    <w:rsid w:val="00EF5983"/>
    <w:rsid w:val="00EF6AB4"/>
    <w:rsid w:val="00EF7BEC"/>
    <w:rsid w:val="00F0005A"/>
    <w:rsid w:val="00F006D5"/>
    <w:rsid w:val="00F01ABA"/>
    <w:rsid w:val="00F03AD8"/>
    <w:rsid w:val="00F03B11"/>
    <w:rsid w:val="00F04179"/>
    <w:rsid w:val="00F047D7"/>
    <w:rsid w:val="00F04BF6"/>
    <w:rsid w:val="00F0651D"/>
    <w:rsid w:val="00F0674C"/>
    <w:rsid w:val="00F0685A"/>
    <w:rsid w:val="00F06D46"/>
    <w:rsid w:val="00F06E6E"/>
    <w:rsid w:val="00F0786D"/>
    <w:rsid w:val="00F07D6F"/>
    <w:rsid w:val="00F07E34"/>
    <w:rsid w:val="00F10129"/>
    <w:rsid w:val="00F10503"/>
    <w:rsid w:val="00F1078B"/>
    <w:rsid w:val="00F107EB"/>
    <w:rsid w:val="00F10F2F"/>
    <w:rsid w:val="00F117BD"/>
    <w:rsid w:val="00F11A5C"/>
    <w:rsid w:val="00F12A86"/>
    <w:rsid w:val="00F12FB4"/>
    <w:rsid w:val="00F140DA"/>
    <w:rsid w:val="00F14344"/>
    <w:rsid w:val="00F14364"/>
    <w:rsid w:val="00F153F9"/>
    <w:rsid w:val="00F159F3"/>
    <w:rsid w:val="00F15F6F"/>
    <w:rsid w:val="00F16303"/>
    <w:rsid w:val="00F17530"/>
    <w:rsid w:val="00F17FD8"/>
    <w:rsid w:val="00F20946"/>
    <w:rsid w:val="00F20F3E"/>
    <w:rsid w:val="00F22AF2"/>
    <w:rsid w:val="00F22CDC"/>
    <w:rsid w:val="00F236A1"/>
    <w:rsid w:val="00F24295"/>
    <w:rsid w:val="00F26148"/>
    <w:rsid w:val="00F2675E"/>
    <w:rsid w:val="00F27BC5"/>
    <w:rsid w:val="00F30A86"/>
    <w:rsid w:val="00F30C51"/>
    <w:rsid w:val="00F31B0B"/>
    <w:rsid w:val="00F33905"/>
    <w:rsid w:val="00F34F80"/>
    <w:rsid w:val="00F351C1"/>
    <w:rsid w:val="00F354B1"/>
    <w:rsid w:val="00F35D80"/>
    <w:rsid w:val="00F368B1"/>
    <w:rsid w:val="00F369E4"/>
    <w:rsid w:val="00F36E80"/>
    <w:rsid w:val="00F40FDB"/>
    <w:rsid w:val="00F41844"/>
    <w:rsid w:val="00F42DA4"/>
    <w:rsid w:val="00F4344C"/>
    <w:rsid w:val="00F43D9D"/>
    <w:rsid w:val="00F45BF1"/>
    <w:rsid w:val="00F45EC0"/>
    <w:rsid w:val="00F45F42"/>
    <w:rsid w:val="00F4622E"/>
    <w:rsid w:val="00F46B5B"/>
    <w:rsid w:val="00F47089"/>
    <w:rsid w:val="00F4738D"/>
    <w:rsid w:val="00F479C5"/>
    <w:rsid w:val="00F47A51"/>
    <w:rsid w:val="00F504FC"/>
    <w:rsid w:val="00F5221C"/>
    <w:rsid w:val="00F522DA"/>
    <w:rsid w:val="00F52AF5"/>
    <w:rsid w:val="00F539AE"/>
    <w:rsid w:val="00F53C0A"/>
    <w:rsid w:val="00F53D42"/>
    <w:rsid w:val="00F5402F"/>
    <w:rsid w:val="00F5464B"/>
    <w:rsid w:val="00F54756"/>
    <w:rsid w:val="00F557A3"/>
    <w:rsid w:val="00F55E16"/>
    <w:rsid w:val="00F56A1A"/>
    <w:rsid w:val="00F56BE7"/>
    <w:rsid w:val="00F604E4"/>
    <w:rsid w:val="00F615C0"/>
    <w:rsid w:val="00F624F3"/>
    <w:rsid w:val="00F624F9"/>
    <w:rsid w:val="00F6257E"/>
    <w:rsid w:val="00F63A23"/>
    <w:rsid w:val="00F63EE4"/>
    <w:rsid w:val="00F646F5"/>
    <w:rsid w:val="00F65C8F"/>
    <w:rsid w:val="00F678E8"/>
    <w:rsid w:val="00F70345"/>
    <w:rsid w:val="00F703E5"/>
    <w:rsid w:val="00F70E0F"/>
    <w:rsid w:val="00F72342"/>
    <w:rsid w:val="00F72D6C"/>
    <w:rsid w:val="00F73160"/>
    <w:rsid w:val="00F7316C"/>
    <w:rsid w:val="00F7328E"/>
    <w:rsid w:val="00F74DD9"/>
    <w:rsid w:val="00F74EE0"/>
    <w:rsid w:val="00F75133"/>
    <w:rsid w:val="00F7524F"/>
    <w:rsid w:val="00F76B1E"/>
    <w:rsid w:val="00F770EA"/>
    <w:rsid w:val="00F779CE"/>
    <w:rsid w:val="00F8136E"/>
    <w:rsid w:val="00F81738"/>
    <w:rsid w:val="00F82234"/>
    <w:rsid w:val="00F824A9"/>
    <w:rsid w:val="00F82CEE"/>
    <w:rsid w:val="00F839CD"/>
    <w:rsid w:val="00F840AE"/>
    <w:rsid w:val="00F8497E"/>
    <w:rsid w:val="00F84E55"/>
    <w:rsid w:val="00F85956"/>
    <w:rsid w:val="00F86801"/>
    <w:rsid w:val="00F86A2C"/>
    <w:rsid w:val="00F86F20"/>
    <w:rsid w:val="00F87427"/>
    <w:rsid w:val="00F87607"/>
    <w:rsid w:val="00F87669"/>
    <w:rsid w:val="00F9099F"/>
    <w:rsid w:val="00F90CAD"/>
    <w:rsid w:val="00F91975"/>
    <w:rsid w:val="00F92812"/>
    <w:rsid w:val="00F92B79"/>
    <w:rsid w:val="00F93352"/>
    <w:rsid w:val="00F93B36"/>
    <w:rsid w:val="00F93DF2"/>
    <w:rsid w:val="00F9444D"/>
    <w:rsid w:val="00F94D22"/>
    <w:rsid w:val="00F94D30"/>
    <w:rsid w:val="00F94F83"/>
    <w:rsid w:val="00F9695D"/>
    <w:rsid w:val="00F96EB0"/>
    <w:rsid w:val="00F97A98"/>
    <w:rsid w:val="00F97BEB"/>
    <w:rsid w:val="00FA1515"/>
    <w:rsid w:val="00FA293C"/>
    <w:rsid w:val="00FA2C5D"/>
    <w:rsid w:val="00FA33FE"/>
    <w:rsid w:val="00FA4D1B"/>
    <w:rsid w:val="00FA5C4A"/>
    <w:rsid w:val="00FA6276"/>
    <w:rsid w:val="00FA688C"/>
    <w:rsid w:val="00FA70AA"/>
    <w:rsid w:val="00FA7A3E"/>
    <w:rsid w:val="00FA7D45"/>
    <w:rsid w:val="00FB0469"/>
    <w:rsid w:val="00FB0E5C"/>
    <w:rsid w:val="00FB1198"/>
    <w:rsid w:val="00FB1A8E"/>
    <w:rsid w:val="00FB26F9"/>
    <w:rsid w:val="00FB29C6"/>
    <w:rsid w:val="00FB3953"/>
    <w:rsid w:val="00FB4330"/>
    <w:rsid w:val="00FB4F07"/>
    <w:rsid w:val="00FB4F62"/>
    <w:rsid w:val="00FB585D"/>
    <w:rsid w:val="00FB73CD"/>
    <w:rsid w:val="00FB7625"/>
    <w:rsid w:val="00FC04B6"/>
    <w:rsid w:val="00FC0810"/>
    <w:rsid w:val="00FC0DFA"/>
    <w:rsid w:val="00FC2FF5"/>
    <w:rsid w:val="00FC5A94"/>
    <w:rsid w:val="00FC6B57"/>
    <w:rsid w:val="00FC7B08"/>
    <w:rsid w:val="00FD0574"/>
    <w:rsid w:val="00FD07C2"/>
    <w:rsid w:val="00FD0807"/>
    <w:rsid w:val="00FD0CF2"/>
    <w:rsid w:val="00FD0F74"/>
    <w:rsid w:val="00FD136A"/>
    <w:rsid w:val="00FD2539"/>
    <w:rsid w:val="00FD2CC2"/>
    <w:rsid w:val="00FD3695"/>
    <w:rsid w:val="00FD37B6"/>
    <w:rsid w:val="00FD3825"/>
    <w:rsid w:val="00FD3AEA"/>
    <w:rsid w:val="00FD5497"/>
    <w:rsid w:val="00FD5D7C"/>
    <w:rsid w:val="00FD7527"/>
    <w:rsid w:val="00FD7A97"/>
    <w:rsid w:val="00FE10FD"/>
    <w:rsid w:val="00FE2383"/>
    <w:rsid w:val="00FE29AE"/>
    <w:rsid w:val="00FE2A53"/>
    <w:rsid w:val="00FE2BF8"/>
    <w:rsid w:val="00FE3432"/>
    <w:rsid w:val="00FE379D"/>
    <w:rsid w:val="00FE414C"/>
    <w:rsid w:val="00FE4498"/>
    <w:rsid w:val="00FE4BAF"/>
    <w:rsid w:val="00FE4DDF"/>
    <w:rsid w:val="00FE5124"/>
    <w:rsid w:val="00FE63FE"/>
    <w:rsid w:val="00FE65CE"/>
    <w:rsid w:val="00FE6C69"/>
    <w:rsid w:val="00FE6E15"/>
    <w:rsid w:val="00FE6E64"/>
    <w:rsid w:val="00FE7096"/>
    <w:rsid w:val="00FE7E49"/>
    <w:rsid w:val="00FF09C0"/>
    <w:rsid w:val="00FF0CF4"/>
    <w:rsid w:val="00FF0F70"/>
    <w:rsid w:val="00FF10A1"/>
    <w:rsid w:val="00FF1DDE"/>
    <w:rsid w:val="00FF2503"/>
    <w:rsid w:val="00FF328A"/>
    <w:rsid w:val="00FF4BA2"/>
    <w:rsid w:val="00FF4E72"/>
    <w:rsid w:val="00FF53B7"/>
    <w:rsid w:val="00FF556B"/>
    <w:rsid w:val="00FF5572"/>
    <w:rsid w:val="00FF55D3"/>
    <w:rsid w:val="00FF7214"/>
    <w:rsid w:val="00FF7269"/>
    <w:rsid w:val="00FF7A9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d-ID" w:eastAsia="id-ID"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uiPriority="20" w:qFormat="1"/>
    <w:lsdException w:name="Normal (Web)" w:uiPriority="99"/>
    <w:lsdException w:name="No List" w:uiPriority="99"/>
    <w:lsdException w:name="Balloon Text"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871D2"/>
    <w:pPr>
      <w:overflowPunct w:val="0"/>
      <w:autoSpaceDE w:val="0"/>
      <w:autoSpaceDN w:val="0"/>
      <w:adjustRightInd w:val="0"/>
      <w:textAlignment w:val="baseline"/>
    </w:pPr>
    <w:rPr>
      <w:lang w:val="en-US" w:eastAsia="en-US"/>
    </w:rPr>
  </w:style>
  <w:style w:type="paragraph" w:styleId="Heading1">
    <w:name w:val="heading 1"/>
    <w:basedOn w:val="Normal"/>
    <w:next w:val="Normal"/>
    <w:link w:val="Heading1Char"/>
    <w:qFormat/>
    <w:rsid w:val="00B9322A"/>
    <w:pPr>
      <w:keepNext/>
      <w:overflowPunct/>
      <w:autoSpaceDE/>
      <w:autoSpaceDN/>
      <w:adjustRightInd/>
      <w:spacing w:before="240" w:after="60"/>
      <w:textAlignment w:val="auto"/>
      <w:outlineLvl w:val="0"/>
    </w:pPr>
    <w:rPr>
      <w:rFonts w:ascii="Arial" w:hAnsi="Arial" w:cs="Arial"/>
      <w:b/>
      <w:bCs/>
      <w:kern w:val="32"/>
      <w:sz w:val="32"/>
      <w:szCs w:val="32"/>
    </w:rPr>
  </w:style>
  <w:style w:type="paragraph" w:styleId="Heading2">
    <w:name w:val="heading 2"/>
    <w:basedOn w:val="Normal"/>
    <w:next w:val="Normal"/>
    <w:qFormat/>
    <w:rsid w:val="00DF22F5"/>
    <w:pPr>
      <w:keepNext/>
      <w:ind w:left="426" w:hanging="426"/>
      <w:outlineLvl w:val="1"/>
    </w:pPr>
    <w:rPr>
      <w:sz w:val="24"/>
    </w:rPr>
  </w:style>
  <w:style w:type="paragraph" w:styleId="Heading3">
    <w:name w:val="heading 3"/>
    <w:basedOn w:val="Normal"/>
    <w:next w:val="Normal"/>
    <w:link w:val="Heading3Char"/>
    <w:qFormat/>
    <w:rsid w:val="00B9322A"/>
    <w:pPr>
      <w:keepNext/>
      <w:overflowPunct/>
      <w:autoSpaceDE/>
      <w:autoSpaceDN/>
      <w:adjustRightInd/>
      <w:spacing w:before="240" w:after="60"/>
      <w:textAlignment w:val="auto"/>
      <w:outlineLvl w:val="2"/>
    </w:pPr>
    <w:rPr>
      <w:rFonts w:ascii="Arial" w:hAnsi="Arial" w:cs="Arial"/>
      <w:b/>
      <w:bCs/>
      <w:sz w:val="26"/>
      <w:szCs w:val="26"/>
    </w:rPr>
  </w:style>
  <w:style w:type="paragraph" w:styleId="Heading4">
    <w:name w:val="heading 4"/>
    <w:basedOn w:val="Normal"/>
    <w:next w:val="Normal"/>
    <w:link w:val="Heading4Char"/>
    <w:qFormat/>
    <w:rsid w:val="00B9322A"/>
    <w:pPr>
      <w:keepNext/>
      <w:overflowPunct/>
      <w:autoSpaceDE/>
      <w:autoSpaceDN/>
      <w:adjustRightInd/>
      <w:spacing w:before="240" w:after="60"/>
      <w:textAlignment w:val="auto"/>
      <w:outlineLvl w:val="3"/>
    </w:pPr>
    <w:rPr>
      <w:b/>
      <w:bCs/>
      <w:sz w:val="28"/>
      <w:szCs w:val="28"/>
    </w:rPr>
  </w:style>
  <w:style w:type="paragraph" w:styleId="Heading5">
    <w:name w:val="heading 5"/>
    <w:basedOn w:val="Normal"/>
    <w:next w:val="Normal"/>
    <w:qFormat/>
    <w:rsid w:val="00DF22F5"/>
    <w:pPr>
      <w:keepNext/>
      <w:spacing w:line="360" w:lineRule="auto"/>
      <w:outlineLvl w:val="4"/>
    </w:pPr>
    <w:rPr>
      <w:sz w:val="24"/>
    </w:rPr>
  </w:style>
  <w:style w:type="paragraph" w:styleId="Heading6">
    <w:name w:val="heading 6"/>
    <w:basedOn w:val="Normal"/>
    <w:next w:val="Normal"/>
    <w:link w:val="Heading6Char"/>
    <w:qFormat/>
    <w:rsid w:val="00B9322A"/>
    <w:pPr>
      <w:overflowPunct/>
      <w:autoSpaceDE/>
      <w:autoSpaceDN/>
      <w:adjustRightInd/>
      <w:spacing w:before="240" w:after="60"/>
      <w:textAlignment w:val="auto"/>
      <w:outlineLvl w:val="5"/>
    </w:pPr>
    <w:rPr>
      <w:b/>
      <w:bCs/>
      <w:sz w:val="22"/>
      <w:szCs w:val="22"/>
    </w:rPr>
  </w:style>
  <w:style w:type="paragraph" w:styleId="Heading7">
    <w:name w:val="heading 7"/>
    <w:basedOn w:val="Normal"/>
    <w:next w:val="Normal"/>
    <w:link w:val="Heading7Char"/>
    <w:qFormat/>
    <w:rsid w:val="00B9322A"/>
    <w:pPr>
      <w:keepNext/>
      <w:tabs>
        <w:tab w:val="left" w:pos="6480"/>
      </w:tabs>
      <w:overflowPunct/>
      <w:autoSpaceDE/>
      <w:autoSpaceDN/>
      <w:adjustRightInd/>
      <w:jc w:val="both"/>
      <w:textAlignment w:val="auto"/>
      <w:outlineLvl w:val="6"/>
    </w:pPr>
    <w:rPr>
      <w:sz w:val="24"/>
    </w:rPr>
  </w:style>
  <w:style w:type="paragraph" w:styleId="Heading8">
    <w:name w:val="heading 8"/>
    <w:basedOn w:val="Normal"/>
    <w:next w:val="Normal"/>
    <w:link w:val="Heading8Char"/>
    <w:qFormat/>
    <w:rsid w:val="00B9322A"/>
    <w:pPr>
      <w:overflowPunct/>
      <w:autoSpaceDE/>
      <w:autoSpaceDN/>
      <w:adjustRightInd/>
      <w:spacing w:before="240" w:after="60"/>
      <w:textAlignment w:val="auto"/>
      <w:outlineLvl w:val="7"/>
    </w:pPr>
    <w:rPr>
      <w:i/>
      <w:iCs/>
      <w:sz w:val="24"/>
      <w:szCs w:val="24"/>
    </w:rPr>
  </w:style>
  <w:style w:type="paragraph" w:styleId="Heading9">
    <w:name w:val="heading 9"/>
    <w:basedOn w:val="Normal"/>
    <w:next w:val="Normal"/>
    <w:link w:val="Heading9Char"/>
    <w:qFormat/>
    <w:rsid w:val="00B9322A"/>
    <w:pPr>
      <w:overflowPunct/>
      <w:autoSpaceDE/>
      <w:autoSpaceDN/>
      <w:adjustRightInd/>
      <w:spacing w:before="240" w:after="60"/>
      <w:textAlignment w:val="auto"/>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0E2F88"/>
    <w:pPr>
      <w:tabs>
        <w:tab w:val="center" w:pos="4320"/>
        <w:tab w:val="right" w:pos="8640"/>
      </w:tabs>
    </w:pPr>
  </w:style>
  <w:style w:type="paragraph" w:styleId="Footer">
    <w:name w:val="footer"/>
    <w:basedOn w:val="Normal"/>
    <w:link w:val="FooterChar"/>
    <w:uiPriority w:val="99"/>
    <w:rsid w:val="000E2F88"/>
    <w:pPr>
      <w:tabs>
        <w:tab w:val="center" w:pos="4320"/>
        <w:tab w:val="right" w:pos="8640"/>
      </w:tabs>
    </w:pPr>
  </w:style>
  <w:style w:type="character" w:styleId="PageNumber">
    <w:name w:val="page number"/>
    <w:basedOn w:val="DefaultParagraphFont"/>
    <w:rsid w:val="00232A1A"/>
  </w:style>
  <w:style w:type="table" w:styleId="TableGrid">
    <w:name w:val="Table Grid"/>
    <w:basedOn w:val="TableNormal"/>
    <w:uiPriority w:val="59"/>
    <w:qFormat/>
    <w:rsid w:val="00667F7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rsid w:val="008B0F38"/>
    <w:pPr>
      <w:overflowPunct/>
      <w:autoSpaceDE/>
      <w:autoSpaceDN/>
      <w:adjustRightInd/>
      <w:ind w:firstLine="720"/>
      <w:textAlignment w:val="auto"/>
    </w:pPr>
    <w:rPr>
      <w:sz w:val="24"/>
      <w:szCs w:val="24"/>
    </w:rPr>
  </w:style>
  <w:style w:type="paragraph" w:styleId="BodyTextIndent2">
    <w:name w:val="Body Text Indent 2"/>
    <w:basedOn w:val="Normal"/>
    <w:rsid w:val="008B0F38"/>
    <w:pPr>
      <w:overflowPunct/>
      <w:autoSpaceDE/>
      <w:autoSpaceDN/>
      <w:adjustRightInd/>
      <w:ind w:left="360" w:firstLine="540"/>
      <w:textAlignment w:val="auto"/>
    </w:pPr>
    <w:rPr>
      <w:sz w:val="24"/>
      <w:szCs w:val="24"/>
    </w:rPr>
  </w:style>
  <w:style w:type="paragraph" w:styleId="BodyTextIndent3">
    <w:name w:val="Body Text Indent 3"/>
    <w:basedOn w:val="Normal"/>
    <w:rsid w:val="008B0F38"/>
    <w:pPr>
      <w:overflowPunct/>
      <w:autoSpaceDE/>
      <w:autoSpaceDN/>
      <w:adjustRightInd/>
      <w:spacing w:line="360" w:lineRule="auto"/>
      <w:ind w:left="360"/>
      <w:textAlignment w:val="auto"/>
    </w:pPr>
    <w:rPr>
      <w:sz w:val="24"/>
      <w:szCs w:val="24"/>
    </w:rPr>
  </w:style>
  <w:style w:type="paragraph" w:styleId="BodyText2">
    <w:name w:val="Body Text 2"/>
    <w:basedOn w:val="Normal"/>
    <w:rsid w:val="00DF22F5"/>
    <w:pPr>
      <w:spacing w:after="120" w:line="480" w:lineRule="auto"/>
    </w:pPr>
  </w:style>
  <w:style w:type="paragraph" w:styleId="Title">
    <w:name w:val="Title"/>
    <w:basedOn w:val="Normal"/>
    <w:qFormat/>
    <w:rsid w:val="00085089"/>
    <w:pPr>
      <w:overflowPunct/>
      <w:autoSpaceDE/>
      <w:autoSpaceDN/>
      <w:adjustRightInd/>
      <w:jc w:val="center"/>
      <w:textAlignment w:val="auto"/>
    </w:pPr>
    <w:rPr>
      <w:rFonts w:ascii="Batang" w:eastAsia="Batang" w:hAnsi="Batang"/>
      <w:b/>
      <w:bCs/>
      <w:sz w:val="24"/>
      <w:szCs w:val="24"/>
      <w:u w:val="single"/>
    </w:rPr>
  </w:style>
  <w:style w:type="paragraph" w:styleId="ListParagraph">
    <w:name w:val="List Paragraph"/>
    <w:aliases w:val="kepala"/>
    <w:basedOn w:val="Normal"/>
    <w:link w:val="ListParagraphChar"/>
    <w:uiPriority w:val="34"/>
    <w:qFormat/>
    <w:rsid w:val="00E51617"/>
    <w:pPr>
      <w:ind w:left="720"/>
    </w:pPr>
  </w:style>
  <w:style w:type="paragraph" w:styleId="NormalWeb">
    <w:name w:val="Normal (Web)"/>
    <w:basedOn w:val="Normal"/>
    <w:uiPriority w:val="99"/>
    <w:rsid w:val="00D844E4"/>
    <w:pPr>
      <w:overflowPunct/>
      <w:autoSpaceDE/>
      <w:autoSpaceDN/>
      <w:adjustRightInd/>
      <w:spacing w:before="100" w:beforeAutospacing="1" w:after="100" w:afterAutospacing="1"/>
      <w:textAlignment w:val="auto"/>
    </w:pPr>
    <w:rPr>
      <w:sz w:val="24"/>
      <w:szCs w:val="24"/>
    </w:rPr>
  </w:style>
  <w:style w:type="paragraph" w:styleId="BalloonText">
    <w:name w:val="Balloon Text"/>
    <w:basedOn w:val="Normal"/>
    <w:link w:val="BalloonTextChar"/>
    <w:uiPriority w:val="99"/>
    <w:rsid w:val="00046059"/>
    <w:rPr>
      <w:rFonts w:ascii="Tahoma" w:hAnsi="Tahoma"/>
      <w:sz w:val="16"/>
      <w:szCs w:val="16"/>
    </w:rPr>
  </w:style>
  <w:style w:type="character" w:customStyle="1" w:styleId="BalloonTextChar">
    <w:name w:val="Balloon Text Char"/>
    <w:link w:val="BalloonText"/>
    <w:uiPriority w:val="99"/>
    <w:rsid w:val="00046059"/>
    <w:rPr>
      <w:rFonts w:ascii="Tahoma" w:hAnsi="Tahoma" w:cs="Tahoma"/>
      <w:sz w:val="16"/>
      <w:szCs w:val="16"/>
    </w:rPr>
  </w:style>
  <w:style w:type="character" w:customStyle="1" w:styleId="FooterChar">
    <w:name w:val="Footer Char"/>
    <w:basedOn w:val="DefaultParagraphFont"/>
    <w:link w:val="Footer"/>
    <w:uiPriority w:val="99"/>
    <w:rsid w:val="00B32F5D"/>
  </w:style>
  <w:style w:type="character" w:styleId="Emphasis">
    <w:name w:val="Emphasis"/>
    <w:uiPriority w:val="20"/>
    <w:qFormat/>
    <w:rsid w:val="00DC5809"/>
    <w:rPr>
      <w:i/>
      <w:iCs/>
    </w:rPr>
  </w:style>
  <w:style w:type="paragraph" w:styleId="BodyText">
    <w:name w:val="Body Text"/>
    <w:basedOn w:val="Normal"/>
    <w:link w:val="BodyTextChar"/>
    <w:rsid w:val="004A5EC4"/>
    <w:pPr>
      <w:overflowPunct/>
      <w:autoSpaceDE/>
      <w:autoSpaceDN/>
      <w:adjustRightInd/>
      <w:spacing w:after="120"/>
      <w:textAlignment w:val="auto"/>
    </w:pPr>
    <w:rPr>
      <w:sz w:val="24"/>
      <w:szCs w:val="24"/>
    </w:rPr>
  </w:style>
  <w:style w:type="character" w:customStyle="1" w:styleId="BodyTextChar">
    <w:name w:val="Body Text Char"/>
    <w:link w:val="BodyText"/>
    <w:rsid w:val="004A5EC4"/>
    <w:rPr>
      <w:sz w:val="24"/>
      <w:szCs w:val="24"/>
    </w:rPr>
  </w:style>
  <w:style w:type="paragraph" w:customStyle="1" w:styleId="Default">
    <w:name w:val="Default"/>
    <w:rsid w:val="004A5EC4"/>
    <w:pPr>
      <w:autoSpaceDE w:val="0"/>
      <w:autoSpaceDN w:val="0"/>
      <w:adjustRightInd w:val="0"/>
    </w:pPr>
    <w:rPr>
      <w:color w:val="000000"/>
      <w:sz w:val="24"/>
      <w:szCs w:val="24"/>
      <w:lang w:val="en-US" w:eastAsia="en-US"/>
    </w:rPr>
  </w:style>
  <w:style w:type="paragraph" w:styleId="NoSpacing">
    <w:name w:val="No Spacing"/>
    <w:link w:val="NoSpacingChar"/>
    <w:uiPriority w:val="1"/>
    <w:qFormat/>
    <w:rsid w:val="00227F55"/>
    <w:rPr>
      <w:sz w:val="24"/>
      <w:szCs w:val="24"/>
      <w:lang w:val="en-US" w:eastAsia="en-US"/>
    </w:rPr>
  </w:style>
  <w:style w:type="character" w:customStyle="1" w:styleId="apple-converted-space">
    <w:name w:val="apple-converted-space"/>
    <w:rsid w:val="0024662F"/>
  </w:style>
  <w:style w:type="character" w:customStyle="1" w:styleId="ilad">
    <w:name w:val="il_ad"/>
    <w:rsid w:val="00C0783B"/>
  </w:style>
  <w:style w:type="character" w:customStyle="1" w:styleId="Heading1Char">
    <w:name w:val="Heading 1 Char"/>
    <w:basedOn w:val="DefaultParagraphFont"/>
    <w:link w:val="Heading1"/>
    <w:rsid w:val="00B9322A"/>
    <w:rPr>
      <w:rFonts w:ascii="Arial" w:hAnsi="Arial" w:cs="Arial"/>
      <w:b/>
      <w:bCs/>
      <w:kern w:val="32"/>
      <w:sz w:val="32"/>
      <w:szCs w:val="32"/>
      <w:lang w:val="en-US" w:eastAsia="en-US"/>
    </w:rPr>
  </w:style>
  <w:style w:type="character" w:customStyle="1" w:styleId="Heading3Char">
    <w:name w:val="Heading 3 Char"/>
    <w:basedOn w:val="DefaultParagraphFont"/>
    <w:link w:val="Heading3"/>
    <w:rsid w:val="00B9322A"/>
    <w:rPr>
      <w:rFonts w:ascii="Arial" w:hAnsi="Arial" w:cs="Arial"/>
      <w:b/>
      <w:bCs/>
      <w:sz w:val="26"/>
      <w:szCs w:val="26"/>
      <w:lang w:val="en-US" w:eastAsia="en-US"/>
    </w:rPr>
  </w:style>
  <w:style w:type="character" w:customStyle="1" w:styleId="Heading4Char">
    <w:name w:val="Heading 4 Char"/>
    <w:basedOn w:val="DefaultParagraphFont"/>
    <w:link w:val="Heading4"/>
    <w:rsid w:val="00B9322A"/>
    <w:rPr>
      <w:b/>
      <w:bCs/>
      <w:sz w:val="28"/>
      <w:szCs w:val="28"/>
      <w:lang w:val="en-US" w:eastAsia="en-US"/>
    </w:rPr>
  </w:style>
  <w:style w:type="character" w:customStyle="1" w:styleId="Heading6Char">
    <w:name w:val="Heading 6 Char"/>
    <w:basedOn w:val="DefaultParagraphFont"/>
    <w:link w:val="Heading6"/>
    <w:rsid w:val="00B9322A"/>
    <w:rPr>
      <w:b/>
      <w:bCs/>
      <w:sz w:val="22"/>
      <w:szCs w:val="22"/>
      <w:lang w:val="en-US" w:eastAsia="en-US"/>
    </w:rPr>
  </w:style>
  <w:style w:type="character" w:customStyle="1" w:styleId="Heading7Char">
    <w:name w:val="Heading 7 Char"/>
    <w:basedOn w:val="DefaultParagraphFont"/>
    <w:link w:val="Heading7"/>
    <w:rsid w:val="00B9322A"/>
    <w:rPr>
      <w:sz w:val="24"/>
      <w:lang w:val="en-US" w:eastAsia="en-US"/>
    </w:rPr>
  </w:style>
  <w:style w:type="character" w:customStyle="1" w:styleId="Heading8Char">
    <w:name w:val="Heading 8 Char"/>
    <w:basedOn w:val="DefaultParagraphFont"/>
    <w:link w:val="Heading8"/>
    <w:rsid w:val="00B9322A"/>
    <w:rPr>
      <w:i/>
      <w:iCs/>
      <w:sz w:val="24"/>
      <w:szCs w:val="24"/>
      <w:lang w:val="en-US" w:eastAsia="en-US"/>
    </w:rPr>
  </w:style>
  <w:style w:type="character" w:customStyle="1" w:styleId="Heading9Char">
    <w:name w:val="Heading 9 Char"/>
    <w:basedOn w:val="DefaultParagraphFont"/>
    <w:link w:val="Heading9"/>
    <w:rsid w:val="00B9322A"/>
    <w:rPr>
      <w:rFonts w:ascii="Arial" w:hAnsi="Arial" w:cs="Arial"/>
      <w:sz w:val="22"/>
      <w:szCs w:val="22"/>
      <w:lang w:val="en-US" w:eastAsia="en-US"/>
    </w:rPr>
  </w:style>
  <w:style w:type="character" w:styleId="Hyperlink">
    <w:name w:val="Hyperlink"/>
    <w:rsid w:val="00B9322A"/>
    <w:rPr>
      <w:color w:val="0000FF"/>
      <w:u w:val="single"/>
    </w:rPr>
  </w:style>
  <w:style w:type="paragraph" w:styleId="ListBullet">
    <w:name w:val="List Bullet"/>
    <w:basedOn w:val="Normal"/>
    <w:autoRedefine/>
    <w:rsid w:val="00135E01"/>
    <w:pPr>
      <w:overflowPunct/>
      <w:autoSpaceDE/>
      <w:autoSpaceDN/>
      <w:adjustRightInd/>
      <w:ind w:left="5245" w:hanging="360"/>
      <w:jc w:val="both"/>
      <w:textAlignment w:val="auto"/>
    </w:pPr>
    <w:rPr>
      <w:sz w:val="24"/>
    </w:rPr>
  </w:style>
  <w:style w:type="paragraph" w:customStyle="1" w:styleId="style">
    <w:name w:val="style"/>
    <w:basedOn w:val="Normal"/>
    <w:rsid w:val="0090709A"/>
    <w:pPr>
      <w:overflowPunct/>
      <w:autoSpaceDE/>
      <w:autoSpaceDN/>
      <w:adjustRightInd/>
      <w:spacing w:before="100" w:beforeAutospacing="1" w:after="100" w:afterAutospacing="1"/>
      <w:textAlignment w:val="auto"/>
    </w:pPr>
    <w:rPr>
      <w:sz w:val="24"/>
      <w:szCs w:val="24"/>
      <w:lang w:val="id-ID" w:eastAsia="id-ID"/>
    </w:rPr>
  </w:style>
  <w:style w:type="character" w:customStyle="1" w:styleId="HeaderChar">
    <w:name w:val="Header Char"/>
    <w:basedOn w:val="DefaultParagraphFont"/>
    <w:link w:val="Header"/>
    <w:uiPriority w:val="99"/>
    <w:rsid w:val="000E15B3"/>
    <w:rPr>
      <w:lang w:val="en-US" w:eastAsia="en-US"/>
    </w:rPr>
  </w:style>
  <w:style w:type="character" w:customStyle="1" w:styleId="textexposedshow">
    <w:name w:val="text_exposed_show"/>
    <w:basedOn w:val="DefaultParagraphFont"/>
    <w:rsid w:val="0028500D"/>
  </w:style>
  <w:style w:type="character" w:customStyle="1" w:styleId="ListParagraphChar">
    <w:name w:val="List Paragraph Char"/>
    <w:aliases w:val="kepala Char"/>
    <w:link w:val="ListParagraph"/>
    <w:uiPriority w:val="34"/>
    <w:qFormat/>
    <w:locked/>
    <w:rsid w:val="00E572C7"/>
    <w:rPr>
      <w:lang w:val="en-US" w:eastAsia="en-US"/>
    </w:rPr>
  </w:style>
  <w:style w:type="character" w:customStyle="1" w:styleId="NoSpacingChar">
    <w:name w:val="No Spacing Char"/>
    <w:basedOn w:val="DefaultParagraphFont"/>
    <w:link w:val="NoSpacing"/>
    <w:uiPriority w:val="1"/>
    <w:rsid w:val="00BE5E9D"/>
    <w:rPr>
      <w:sz w:val="24"/>
      <w:szCs w:val="24"/>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d-ID" w:eastAsia="id-ID"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uiPriority="20" w:qFormat="1"/>
    <w:lsdException w:name="Normal (Web)" w:uiPriority="99"/>
    <w:lsdException w:name="No List" w:uiPriority="99"/>
    <w:lsdException w:name="Balloon Text"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871D2"/>
    <w:pPr>
      <w:overflowPunct w:val="0"/>
      <w:autoSpaceDE w:val="0"/>
      <w:autoSpaceDN w:val="0"/>
      <w:adjustRightInd w:val="0"/>
      <w:textAlignment w:val="baseline"/>
    </w:pPr>
    <w:rPr>
      <w:lang w:val="en-US" w:eastAsia="en-US"/>
    </w:rPr>
  </w:style>
  <w:style w:type="paragraph" w:styleId="Heading1">
    <w:name w:val="heading 1"/>
    <w:basedOn w:val="Normal"/>
    <w:next w:val="Normal"/>
    <w:link w:val="Heading1Char"/>
    <w:qFormat/>
    <w:rsid w:val="00B9322A"/>
    <w:pPr>
      <w:keepNext/>
      <w:overflowPunct/>
      <w:autoSpaceDE/>
      <w:autoSpaceDN/>
      <w:adjustRightInd/>
      <w:spacing w:before="240" w:after="60"/>
      <w:textAlignment w:val="auto"/>
      <w:outlineLvl w:val="0"/>
    </w:pPr>
    <w:rPr>
      <w:rFonts w:ascii="Arial" w:hAnsi="Arial" w:cs="Arial"/>
      <w:b/>
      <w:bCs/>
      <w:kern w:val="32"/>
      <w:sz w:val="32"/>
      <w:szCs w:val="32"/>
    </w:rPr>
  </w:style>
  <w:style w:type="paragraph" w:styleId="Heading2">
    <w:name w:val="heading 2"/>
    <w:basedOn w:val="Normal"/>
    <w:next w:val="Normal"/>
    <w:qFormat/>
    <w:rsid w:val="00DF22F5"/>
    <w:pPr>
      <w:keepNext/>
      <w:ind w:left="426" w:hanging="426"/>
      <w:outlineLvl w:val="1"/>
    </w:pPr>
    <w:rPr>
      <w:sz w:val="24"/>
    </w:rPr>
  </w:style>
  <w:style w:type="paragraph" w:styleId="Heading3">
    <w:name w:val="heading 3"/>
    <w:basedOn w:val="Normal"/>
    <w:next w:val="Normal"/>
    <w:link w:val="Heading3Char"/>
    <w:qFormat/>
    <w:rsid w:val="00B9322A"/>
    <w:pPr>
      <w:keepNext/>
      <w:overflowPunct/>
      <w:autoSpaceDE/>
      <w:autoSpaceDN/>
      <w:adjustRightInd/>
      <w:spacing w:before="240" w:after="60"/>
      <w:textAlignment w:val="auto"/>
      <w:outlineLvl w:val="2"/>
    </w:pPr>
    <w:rPr>
      <w:rFonts w:ascii="Arial" w:hAnsi="Arial" w:cs="Arial"/>
      <w:b/>
      <w:bCs/>
      <w:sz w:val="26"/>
      <w:szCs w:val="26"/>
    </w:rPr>
  </w:style>
  <w:style w:type="paragraph" w:styleId="Heading4">
    <w:name w:val="heading 4"/>
    <w:basedOn w:val="Normal"/>
    <w:next w:val="Normal"/>
    <w:link w:val="Heading4Char"/>
    <w:qFormat/>
    <w:rsid w:val="00B9322A"/>
    <w:pPr>
      <w:keepNext/>
      <w:overflowPunct/>
      <w:autoSpaceDE/>
      <w:autoSpaceDN/>
      <w:adjustRightInd/>
      <w:spacing w:before="240" w:after="60"/>
      <w:textAlignment w:val="auto"/>
      <w:outlineLvl w:val="3"/>
    </w:pPr>
    <w:rPr>
      <w:b/>
      <w:bCs/>
      <w:sz w:val="28"/>
      <w:szCs w:val="28"/>
    </w:rPr>
  </w:style>
  <w:style w:type="paragraph" w:styleId="Heading5">
    <w:name w:val="heading 5"/>
    <w:basedOn w:val="Normal"/>
    <w:next w:val="Normal"/>
    <w:qFormat/>
    <w:rsid w:val="00DF22F5"/>
    <w:pPr>
      <w:keepNext/>
      <w:spacing w:line="360" w:lineRule="auto"/>
      <w:outlineLvl w:val="4"/>
    </w:pPr>
    <w:rPr>
      <w:sz w:val="24"/>
    </w:rPr>
  </w:style>
  <w:style w:type="paragraph" w:styleId="Heading6">
    <w:name w:val="heading 6"/>
    <w:basedOn w:val="Normal"/>
    <w:next w:val="Normal"/>
    <w:link w:val="Heading6Char"/>
    <w:qFormat/>
    <w:rsid w:val="00B9322A"/>
    <w:pPr>
      <w:overflowPunct/>
      <w:autoSpaceDE/>
      <w:autoSpaceDN/>
      <w:adjustRightInd/>
      <w:spacing w:before="240" w:after="60"/>
      <w:textAlignment w:val="auto"/>
      <w:outlineLvl w:val="5"/>
    </w:pPr>
    <w:rPr>
      <w:b/>
      <w:bCs/>
      <w:sz w:val="22"/>
      <w:szCs w:val="22"/>
    </w:rPr>
  </w:style>
  <w:style w:type="paragraph" w:styleId="Heading7">
    <w:name w:val="heading 7"/>
    <w:basedOn w:val="Normal"/>
    <w:next w:val="Normal"/>
    <w:link w:val="Heading7Char"/>
    <w:qFormat/>
    <w:rsid w:val="00B9322A"/>
    <w:pPr>
      <w:keepNext/>
      <w:tabs>
        <w:tab w:val="left" w:pos="6480"/>
      </w:tabs>
      <w:overflowPunct/>
      <w:autoSpaceDE/>
      <w:autoSpaceDN/>
      <w:adjustRightInd/>
      <w:jc w:val="both"/>
      <w:textAlignment w:val="auto"/>
      <w:outlineLvl w:val="6"/>
    </w:pPr>
    <w:rPr>
      <w:sz w:val="24"/>
    </w:rPr>
  </w:style>
  <w:style w:type="paragraph" w:styleId="Heading8">
    <w:name w:val="heading 8"/>
    <w:basedOn w:val="Normal"/>
    <w:next w:val="Normal"/>
    <w:link w:val="Heading8Char"/>
    <w:qFormat/>
    <w:rsid w:val="00B9322A"/>
    <w:pPr>
      <w:overflowPunct/>
      <w:autoSpaceDE/>
      <w:autoSpaceDN/>
      <w:adjustRightInd/>
      <w:spacing w:before="240" w:after="60"/>
      <w:textAlignment w:val="auto"/>
      <w:outlineLvl w:val="7"/>
    </w:pPr>
    <w:rPr>
      <w:i/>
      <w:iCs/>
      <w:sz w:val="24"/>
      <w:szCs w:val="24"/>
    </w:rPr>
  </w:style>
  <w:style w:type="paragraph" w:styleId="Heading9">
    <w:name w:val="heading 9"/>
    <w:basedOn w:val="Normal"/>
    <w:next w:val="Normal"/>
    <w:link w:val="Heading9Char"/>
    <w:qFormat/>
    <w:rsid w:val="00B9322A"/>
    <w:pPr>
      <w:overflowPunct/>
      <w:autoSpaceDE/>
      <w:autoSpaceDN/>
      <w:adjustRightInd/>
      <w:spacing w:before="240" w:after="60"/>
      <w:textAlignment w:val="auto"/>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0E2F88"/>
    <w:pPr>
      <w:tabs>
        <w:tab w:val="center" w:pos="4320"/>
        <w:tab w:val="right" w:pos="8640"/>
      </w:tabs>
    </w:pPr>
  </w:style>
  <w:style w:type="paragraph" w:styleId="Footer">
    <w:name w:val="footer"/>
    <w:basedOn w:val="Normal"/>
    <w:link w:val="FooterChar"/>
    <w:uiPriority w:val="99"/>
    <w:rsid w:val="000E2F88"/>
    <w:pPr>
      <w:tabs>
        <w:tab w:val="center" w:pos="4320"/>
        <w:tab w:val="right" w:pos="8640"/>
      </w:tabs>
    </w:pPr>
  </w:style>
  <w:style w:type="character" w:styleId="PageNumber">
    <w:name w:val="page number"/>
    <w:basedOn w:val="DefaultParagraphFont"/>
    <w:rsid w:val="00232A1A"/>
  </w:style>
  <w:style w:type="table" w:styleId="TableGrid">
    <w:name w:val="Table Grid"/>
    <w:basedOn w:val="TableNormal"/>
    <w:uiPriority w:val="59"/>
    <w:qFormat/>
    <w:rsid w:val="00667F7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rsid w:val="008B0F38"/>
    <w:pPr>
      <w:overflowPunct/>
      <w:autoSpaceDE/>
      <w:autoSpaceDN/>
      <w:adjustRightInd/>
      <w:ind w:firstLine="720"/>
      <w:textAlignment w:val="auto"/>
    </w:pPr>
    <w:rPr>
      <w:sz w:val="24"/>
      <w:szCs w:val="24"/>
    </w:rPr>
  </w:style>
  <w:style w:type="paragraph" w:styleId="BodyTextIndent2">
    <w:name w:val="Body Text Indent 2"/>
    <w:basedOn w:val="Normal"/>
    <w:rsid w:val="008B0F38"/>
    <w:pPr>
      <w:overflowPunct/>
      <w:autoSpaceDE/>
      <w:autoSpaceDN/>
      <w:adjustRightInd/>
      <w:ind w:left="360" w:firstLine="540"/>
      <w:textAlignment w:val="auto"/>
    </w:pPr>
    <w:rPr>
      <w:sz w:val="24"/>
      <w:szCs w:val="24"/>
    </w:rPr>
  </w:style>
  <w:style w:type="paragraph" w:styleId="BodyTextIndent3">
    <w:name w:val="Body Text Indent 3"/>
    <w:basedOn w:val="Normal"/>
    <w:rsid w:val="008B0F38"/>
    <w:pPr>
      <w:overflowPunct/>
      <w:autoSpaceDE/>
      <w:autoSpaceDN/>
      <w:adjustRightInd/>
      <w:spacing w:line="360" w:lineRule="auto"/>
      <w:ind w:left="360"/>
      <w:textAlignment w:val="auto"/>
    </w:pPr>
    <w:rPr>
      <w:sz w:val="24"/>
      <w:szCs w:val="24"/>
    </w:rPr>
  </w:style>
  <w:style w:type="paragraph" w:styleId="BodyText2">
    <w:name w:val="Body Text 2"/>
    <w:basedOn w:val="Normal"/>
    <w:rsid w:val="00DF22F5"/>
    <w:pPr>
      <w:spacing w:after="120" w:line="480" w:lineRule="auto"/>
    </w:pPr>
  </w:style>
  <w:style w:type="paragraph" w:styleId="Title">
    <w:name w:val="Title"/>
    <w:basedOn w:val="Normal"/>
    <w:qFormat/>
    <w:rsid w:val="00085089"/>
    <w:pPr>
      <w:overflowPunct/>
      <w:autoSpaceDE/>
      <w:autoSpaceDN/>
      <w:adjustRightInd/>
      <w:jc w:val="center"/>
      <w:textAlignment w:val="auto"/>
    </w:pPr>
    <w:rPr>
      <w:rFonts w:ascii="Batang" w:eastAsia="Batang" w:hAnsi="Batang"/>
      <w:b/>
      <w:bCs/>
      <w:sz w:val="24"/>
      <w:szCs w:val="24"/>
      <w:u w:val="single"/>
    </w:rPr>
  </w:style>
  <w:style w:type="paragraph" w:styleId="ListParagraph">
    <w:name w:val="List Paragraph"/>
    <w:aliases w:val="kepala"/>
    <w:basedOn w:val="Normal"/>
    <w:link w:val="ListParagraphChar"/>
    <w:uiPriority w:val="34"/>
    <w:qFormat/>
    <w:rsid w:val="00E51617"/>
    <w:pPr>
      <w:ind w:left="720"/>
    </w:pPr>
  </w:style>
  <w:style w:type="paragraph" w:styleId="NormalWeb">
    <w:name w:val="Normal (Web)"/>
    <w:basedOn w:val="Normal"/>
    <w:uiPriority w:val="99"/>
    <w:rsid w:val="00D844E4"/>
    <w:pPr>
      <w:overflowPunct/>
      <w:autoSpaceDE/>
      <w:autoSpaceDN/>
      <w:adjustRightInd/>
      <w:spacing w:before="100" w:beforeAutospacing="1" w:after="100" w:afterAutospacing="1"/>
      <w:textAlignment w:val="auto"/>
    </w:pPr>
    <w:rPr>
      <w:sz w:val="24"/>
      <w:szCs w:val="24"/>
    </w:rPr>
  </w:style>
  <w:style w:type="paragraph" w:styleId="BalloonText">
    <w:name w:val="Balloon Text"/>
    <w:basedOn w:val="Normal"/>
    <w:link w:val="BalloonTextChar"/>
    <w:uiPriority w:val="99"/>
    <w:rsid w:val="00046059"/>
    <w:rPr>
      <w:rFonts w:ascii="Tahoma" w:hAnsi="Tahoma"/>
      <w:sz w:val="16"/>
      <w:szCs w:val="16"/>
    </w:rPr>
  </w:style>
  <w:style w:type="character" w:customStyle="1" w:styleId="BalloonTextChar">
    <w:name w:val="Balloon Text Char"/>
    <w:link w:val="BalloonText"/>
    <w:uiPriority w:val="99"/>
    <w:rsid w:val="00046059"/>
    <w:rPr>
      <w:rFonts w:ascii="Tahoma" w:hAnsi="Tahoma" w:cs="Tahoma"/>
      <w:sz w:val="16"/>
      <w:szCs w:val="16"/>
    </w:rPr>
  </w:style>
  <w:style w:type="character" w:customStyle="1" w:styleId="FooterChar">
    <w:name w:val="Footer Char"/>
    <w:basedOn w:val="DefaultParagraphFont"/>
    <w:link w:val="Footer"/>
    <w:uiPriority w:val="99"/>
    <w:rsid w:val="00B32F5D"/>
  </w:style>
  <w:style w:type="character" w:styleId="Emphasis">
    <w:name w:val="Emphasis"/>
    <w:uiPriority w:val="20"/>
    <w:qFormat/>
    <w:rsid w:val="00DC5809"/>
    <w:rPr>
      <w:i/>
      <w:iCs/>
    </w:rPr>
  </w:style>
  <w:style w:type="paragraph" w:styleId="BodyText">
    <w:name w:val="Body Text"/>
    <w:basedOn w:val="Normal"/>
    <w:link w:val="BodyTextChar"/>
    <w:rsid w:val="004A5EC4"/>
    <w:pPr>
      <w:overflowPunct/>
      <w:autoSpaceDE/>
      <w:autoSpaceDN/>
      <w:adjustRightInd/>
      <w:spacing w:after="120"/>
      <w:textAlignment w:val="auto"/>
    </w:pPr>
    <w:rPr>
      <w:sz w:val="24"/>
      <w:szCs w:val="24"/>
    </w:rPr>
  </w:style>
  <w:style w:type="character" w:customStyle="1" w:styleId="BodyTextChar">
    <w:name w:val="Body Text Char"/>
    <w:link w:val="BodyText"/>
    <w:rsid w:val="004A5EC4"/>
    <w:rPr>
      <w:sz w:val="24"/>
      <w:szCs w:val="24"/>
    </w:rPr>
  </w:style>
  <w:style w:type="paragraph" w:customStyle="1" w:styleId="Default">
    <w:name w:val="Default"/>
    <w:rsid w:val="004A5EC4"/>
    <w:pPr>
      <w:autoSpaceDE w:val="0"/>
      <w:autoSpaceDN w:val="0"/>
      <w:adjustRightInd w:val="0"/>
    </w:pPr>
    <w:rPr>
      <w:color w:val="000000"/>
      <w:sz w:val="24"/>
      <w:szCs w:val="24"/>
      <w:lang w:val="en-US" w:eastAsia="en-US"/>
    </w:rPr>
  </w:style>
  <w:style w:type="paragraph" w:styleId="NoSpacing">
    <w:name w:val="No Spacing"/>
    <w:link w:val="NoSpacingChar"/>
    <w:uiPriority w:val="1"/>
    <w:qFormat/>
    <w:rsid w:val="00227F55"/>
    <w:rPr>
      <w:sz w:val="24"/>
      <w:szCs w:val="24"/>
      <w:lang w:val="en-US" w:eastAsia="en-US"/>
    </w:rPr>
  </w:style>
  <w:style w:type="character" w:customStyle="1" w:styleId="apple-converted-space">
    <w:name w:val="apple-converted-space"/>
    <w:rsid w:val="0024662F"/>
  </w:style>
  <w:style w:type="character" w:customStyle="1" w:styleId="ilad">
    <w:name w:val="il_ad"/>
    <w:rsid w:val="00C0783B"/>
  </w:style>
  <w:style w:type="character" w:customStyle="1" w:styleId="Heading1Char">
    <w:name w:val="Heading 1 Char"/>
    <w:basedOn w:val="DefaultParagraphFont"/>
    <w:link w:val="Heading1"/>
    <w:rsid w:val="00B9322A"/>
    <w:rPr>
      <w:rFonts w:ascii="Arial" w:hAnsi="Arial" w:cs="Arial"/>
      <w:b/>
      <w:bCs/>
      <w:kern w:val="32"/>
      <w:sz w:val="32"/>
      <w:szCs w:val="32"/>
      <w:lang w:val="en-US" w:eastAsia="en-US"/>
    </w:rPr>
  </w:style>
  <w:style w:type="character" w:customStyle="1" w:styleId="Heading3Char">
    <w:name w:val="Heading 3 Char"/>
    <w:basedOn w:val="DefaultParagraphFont"/>
    <w:link w:val="Heading3"/>
    <w:rsid w:val="00B9322A"/>
    <w:rPr>
      <w:rFonts w:ascii="Arial" w:hAnsi="Arial" w:cs="Arial"/>
      <w:b/>
      <w:bCs/>
      <w:sz w:val="26"/>
      <w:szCs w:val="26"/>
      <w:lang w:val="en-US" w:eastAsia="en-US"/>
    </w:rPr>
  </w:style>
  <w:style w:type="character" w:customStyle="1" w:styleId="Heading4Char">
    <w:name w:val="Heading 4 Char"/>
    <w:basedOn w:val="DefaultParagraphFont"/>
    <w:link w:val="Heading4"/>
    <w:rsid w:val="00B9322A"/>
    <w:rPr>
      <w:b/>
      <w:bCs/>
      <w:sz w:val="28"/>
      <w:szCs w:val="28"/>
      <w:lang w:val="en-US" w:eastAsia="en-US"/>
    </w:rPr>
  </w:style>
  <w:style w:type="character" w:customStyle="1" w:styleId="Heading6Char">
    <w:name w:val="Heading 6 Char"/>
    <w:basedOn w:val="DefaultParagraphFont"/>
    <w:link w:val="Heading6"/>
    <w:rsid w:val="00B9322A"/>
    <w:rPr>
      <w:b/>
      <w:bCs/>
      <w:sz w:val="22"/>
      <w:szCs w:val="22"/>
      <w:lang w:val="en-US" w:eastAsia="en-US"/>
    </w:rPr>
  </w:style>
  <w:style w:type="character" w:customStyle="1" w:styleId="Heading7Char">
    <w:name w:val="Heading 7 Char"/>
    <w:basedOn w:val="DefaultParagraphFont"/>
    <w:link w:val="Heading7"/>
    <w:rsid w:val="00B9322A"/>
    <w:rPr>
      <w:sz w:val="24"/>
      <w:lang w:val="en-US" w:eastAsia="en-US"/>
    </w:rPr>
  </w:style>
  <w:style w:type="character" w:customStyle="1" w:styleId="Heading8Char">
    <w:name w:val="Heading 8 Char"/>
    <w:basedOn w:val="DefaultParagraphFont"/>
    <w:link w:val="Heading8"/>
    <w:rsid w:val="00B9322A"/>
    <w:rPr>
      <w:i/>
      <w:iCs/>
      <w:sz w:val="24"/>
      <w:szCs w:val="24"/>
      <w:lang w:val="en-US" w:eastAsia="en-US"/>
    </w:rPr>
  </w:style>
  <w:style w:type="character" w:customStyle="1" w:styleId="Heading9Char">
    <w:name w:val="Heading 9 Char"/>
    <w:basedOn w:val="DefaultParagraphFont"/>
    <w:link w:val="Heading9"/>
    <w:rsid w:val="00B9322A"/>
    <w:rPr>
      <w:rFonts w:ascii="Arial" w:hAnsi="Arial" w:cs="Arial"/>
      <w:sz w:val="22"/>
      <w:szCs w:val="22"/>
      <w:lang w:val="en-US" w:eastAsia="en-US"/>
    </w:rPr>
  </w:style>
  <w:style w:type="character" w:styleId="Hyperlink">
    <w:name w:val="Hyperlink"/>
    <w:rsid w:val="00B9322A"/>
    <w:rPr>
      <w:color w:val="0000FF"/>
      <w:u w:val="single"/>
    </w:rPr>
  </w:style>
  <w:style w:type="paragraph" w:styleId="ListBullet">
    <w:name w:val="List Bullet"/>
    <w:basedOn w:val="Normal"/>
    <w:autoRedefine/>
    <w:rsid w:val="00135E01"/>
    <w:pPr>
      <w:overflowPunct/>
      <w:autoSpaceDE/>
      <w:autoSpaceDN/>
      <w:adjustRightInd/>
      <w:ind w:left="5245" w:hanging="360"/>
      <w:jc w:val="both"/>
      <w:textAlignment w:val="auto"/>
    </w:pPr>
    <w:rPr>
      <w:sz w:val="24"/>
    </w:rPr>
  </w:style>
  <w:style w:type="paragraph" w:customStyle="1" w:styleId="style">
    <w:name w:val="style"/>
    <w:basedOn w:val="Normal"/>
    <w:rsid w:val="0090709A"/>
    <w:pPr>
      <w:overflowPunct/>
      <w:autoSpaceDE/>
      <w:autoSpaceDN/>
      <w:adjustRightInd/>
      <w:spacing w:before="100" w:beforeAutospacing="1" w:after="100" w:afterAutospacing="1"/>
      <w:textAlignment w:val="auto"/>
    </w:pPr>
    <w:rPr>
      <w:sz w:val="24"/>
      <w:szCs w:val="24"/>
      <w:lang w:val="id-ID" w:eastAsia="id-ID"/>
    </w:rPr>
  </w:style>
  <w:style w:type="character" w:customStyle="1" w:styleId="HeaderChar">
    <w:name w:val="Header Char"/>
    <w:basedOn w:val="DefaultParagraphFont"/>
    <w:link w:val="Header"/>
    <w:uiPriority w:val="99"/>
    <w:rsid w:val="000E15B3"/>
    <w:rPr>
      <w:lang w:val="en-US" w:eastAsia="en-US"/>
    </w:rPr>
  </w:style>
  <w:style w:type="character" w:customStyle="1" w:styleId="textexposedshow">
    <w:name w:val="text_exposed_show"/>
    <w:basedOn w:val="DefaultParagraphFont"/>
    <w:rsid w:val="0028500D"/>
  </w:style>
  <w:style w:type="character" w:customStyle="1" w:styleId="ListParagraphChar">
    <w:name w:val="List Paragraph Char"/>
    <w:aliases w:val="kepala Char"/>
    <w:link w:val="ListParagraph"/>
    <w:uiPriority w:val="34"/>
    <w:qFormat/>
    <w:locked/>
    <w:rsid w:val="00E572C7"/>
    <w:rPr>
      <w:lang w:val="en-US" w:eastAsia="en-US"/>
    </w:rPr>
  </w:style>
  <w:style w:type="character" w:customStyle="1" w:styleId="NoSpacingChar">
    <w:name w:val="No Spacing Char"/>
    <w:basedOn w:val="DefaultParagraphFont"/>
    <w:link w:val="NoSpacing"/>
    <w:uiPriority w:val="1"/>
    <w:rsid w:val="00BE5E9D"/>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805378">
      <w:bodyDiv w:val="1"/>
      <w:marLeft w:val="0"/>
      <w:marRight w:val="0"/>
      <w:marTop w:val="0"/>
      <w:marBottom w:val="0"/>
      <w:divBdr>
        <w:top w:val="none" w:sz="0" w:space="0" w:color="auto"/>
        <w:left w:val="none" w:sz="0" w:space="0" w:color="auto"/>
        <w:bottom w:val="none" w:sz="0" w:space="0" w:color="auto"/>
        <w:right w:val="none" w:sz="0" w:space="0" w:color="auto"/>
      </w:divBdr>
    </w:div>
    <w:div w:id="57870503">
      <w:bodyDiv w:val="1"/>
      <w:marLeft w:val="0"/>
      <w:marRight w:val="0"/>
      <w:marTop w:val="0"/>
      <w:marBottom w:val="0"/>
      <w:divBdr>
        <w:top w:val="none" w:sz="0" w:space="0" w:color="auto"/>
        <w:left w:val="none" w:sz="0" w:space="0" w:color="auto"/>
        <w:bottom w:val="none" w:sz="0" w:space="0" w:color="auto"/>
        <w:right w:val="none" w:sz="0" w:space="0" w:color="auto"/>
      </w:divBdr>
    </w:div>
    <w:div w:id="85852958">
      <w:bodyDiv w:val="1"/>
      <w:marLeft w:val="0"/>
      <w:marRight w:val="0"/>
      <w:marTop w:val="0"/>
      <w:marBottom w:val="0"/>
      <w:divBdr>
        <w:top w:val="none" w:sz="0" w:space="0" w:color="auto"/>
        <w:left w:val="none" w:sz="0" w:space="0" w:color="auto"/>
        <w:bottom w:val="none" w:sz="0" w:space="0" w:color="auto"/>
        <w:right w:val="none" w:sz="0" w:space="0" w:color="auto"/>
      </w:divBdr>
    </w:div>
    <w:div w:id="258759296">
      <w:bodyDiv w:val="1"/>
      <w:marLeft w:val="0"/>
      <w:marRight w:val="0"/>
      <w:marTop w:val="0"/>
      <w:marBottom w:val="0"/>
      <w:divBdr>
        <w:top w:val="none" w:sz="0" w:space="0" w:color="auto"/>
        <w:left w:val="none" w:sz="0" w:space="0" w:color="auto"/>
        <w:bottom w:val="none" w:sz="0" w:space="0" w:color="auto"/>
        <w:right w:val="none" w:sz="0" w:space="0" w:color="auto"/>
      </w:divBdr>
    </w:div>
    <w:div w:id="298875407">
      <w:bodyDiv w:val="1"/>
      <w:marLeft w:val="0"/>
      <w:marRight w:val="0"/>
      <w:marTop w:val="0"/>
      <w:marBottom w:val="0"/>
      <w:divBdr>
        <w:top w:val="none" w:sz="0" w:space="0" w:color="auto"/>
        <w:left w:val="none" w:sz="0" w:space="0" w:color="auto"/>
        <w:bottom w:val="none" w:sz="0" w:space="0" w:color="auto"/>
        <w:right w:val="none" w:sz="0" w:space="0" w:color="auto"/>
      </w:divBdr>
    </w:div>
    <w:div w:id="556624586">
      <w:bodyDiv w:val="1"/>
      <w:marLeft w:val="0"/>
      <w:marRight w:val="0"/>
      <w:marTop w:val="0"/>
      <w:marBottom w:val="0"/>
      <w:divBdr>
        <w:top w:val="none" w:sz="0" w:space="0" w:color="auto"/>
        <w:left w:val="none" w:sz="0" w:space="0" w:color="auto"/>
        <w:bottom w:val="none" w:sz="0" w:space="0" w:color="auto"/>
        <w:right w:val="none" w:sz="0" w:space="0" w:color="auto"/>
      </w:divBdr>
    </w:div>
    <w:div w:id="636423660">
      <w:bodyDiv w:val="1"/>
      <w:marLeft w:val="0"/>
      <w:marRight w:val="0"/>
      <w:marTop w:val="0"/>
      <w:marBottom w:val="0"/>
      <w:divBdr>
        <w:top w:val="none" w:sz="0" w:space="0" w:color="auto"/>
        <w:left w:val="none" w:sz="0" w:space="0" w:color="auto"/>
        <w:bottom w:val="none" w:sz="0" w:space="0" w:color="auto"/>
        <w:right w:val="none" w:sz="0" w:space="0" w:color="auto"/>
      </w:divBdr>
    </w:div>
    <w:div w:id="710106093">
      <w:bodyDiv w:val="1"/>
      <w:marLeft w:val="0"/>
      <w:marRight w:val="0"/>
      <w:marTop w:val="0"/>
      <w:marBottom w:val="0"/>
      <w:divBdr>
        <w:top w:val="none" w:sz="0" w:space="0" w:color="auto"/>
        <w:left w:val="none" w:sz="0" w:space="0" w:color="auto"/>
        <w:bottom w:val="none" w:sz="0" w:space="0" w:color="auto"/>
        <w:right w:val="none" w:sz="0" w:space="0" w:color="auto"/>
      </w:divBdr>
    </w:div>
    <w:div w:id="855733590">
      <w:bodyDiv w:val="1"/>
      <w:marLeft w:val="0"/>
      <w:marRight w:val="0"/>
      <w:marTop w:val="0"/>
      <w:marBottom w:val="0"/>
      <w:divBdr>
        <w:top w:val="none" w:sz="0" w:space="0" w:color="auto"/>
        <w:left w:val="none" w:sz="0" w:space="0" w:color="auto"/>
        <w:bottom w:val="none" w:sz="0" w:space="0" w:color="auto"/>
        <w:right w:val="none" w:sz="0" w:space="0" w:color="auto"/>
      </w:divBdr>
    </w:div>
    <w:div w:id="980040113">
      <w:bodyDiv w:val="1"/>
      <w:marLeft w:val="0"/>
      <w:marRight w:val="0"/>
      <w:marTop w:val="0"/>
      <w:marBottom w:val="0"/>
      <w:divBdr>
        <w:top w:val="none" w:sz="0" w:space="0" w:color="auto"/>
        <w:left w:val="none" w:sz="0" w:space="0" w:color="auto"/>
        <w:bottom w:val="none" w:sz="0" w:space="0" w:color="auto"/>
        <w:right w:val="none" w:sz="0" w:space="0" w:color="auto"/>
      </w:divBdr>
    </w:div>
    <w:div w:id="1022316829">
      <w:bodyDiv w:val="1"/>
      <w:marLeft w:val="0"/>
      <w:marRight w:val="0"/>
      <w:marTop w:val="0"/>
      <w:marBottom w:val="0"/>
      <w:divBdr>
        <w:top w:val="none" w:sz="0" w:space="0" w:color="auto"/>
        <w:left w:val="none" w:sz="0" w:space="0" w:color="auto"/>
        <w:bottom w:val="none" w:sz="0" w:space="0" w:color="auto"/>
        <w:right w:val="none" w:sz="0" w:space="0" w:color="auto"/>
      </w:divBdr>
      <w:divsChild>
        <w:div w:id="543566862">
          <w:marLeft w:val="0"/>
          <w:marRight w:val="0"/>
          <w:marTop w:val="0"/>
          <w:marBottom w:val="0"/>
          <w:divBdr>
            <w:top w:val="none" w:sz="0" w:space="0" w:color="auto"/>
            <w:left w:val="none" w:sz="0" w:space="0" w:color="auto"/>
            <w:bottom w:val="none" w:sz="0" w:space="0" w:color="auto"/>
            <w:right w:val="none" w:sz="0" w:space="0" w:color="auto"/>
          </w:divBdr>
        </w:div>
      </w:divsChild>
    </w:div>
    <w:div w:id="1054113593">
      <w:bodyDiv w:val="1"/>
      <w:marLeft w:val="0"/>
      <w:marRight w:val="0"/>
      <w:marTop w:val="0"/>
      <w:marBottom w:val="0"/>
      <w:divBdr>
        <w:top w:val="none" w:sz="0" w:space="0" w:color="auto"/>
        <w:left w:val="none" w:sz="0" w:space="0" w:color="auto"/>
        <w:bottom w:val="none" w:sz="0" w:space="0" w:color="auto"/>
        <w:right w:val="none" w:sz="0" w:space="0" w:color="auto"/>
      </w:divBdr>
    </w:div>
    <w:div w:id="1118379908">
      <w:bodyDiv w:val="1"/>
      <w:marLeft w:val="0"/>
      <w:marRight w:val="0"/>
      <w:marTop w:val="0"/>
      <w:marBottom w:val="0"/>
      <w:divBdr>
        <w:top w:val="none" w:sz="0" w:space="0" w:color="auto"/>
        <w:left w:val="none" w:sz="0" w:space="0" w:color="auto"/>
        <w:bottom w:val="none" w:sz="0" w:space="0" w:color="auto"/>
        <w:right w:val="none" w:sz="0" w:space="0" w:color="auto"/>
      </w:divBdr>
    </w:div>
    <w:div w:id="1194655901">
      <w:bodyDiv w:val="1"/>
      <w:marLeft w:val="0"/>
      <w:marRight w:val="0"/>
      <w:marTop w:val="0"/>
      <w:marBottom w:val="0"/>
      <w:divBdr>
        <w:top w:val="none" w:sz="0" w:space="0" w:color="auto"/>
        <w:left w:val="none" w:sz="0" w:space="0" w:color="auto"/>
        <w:bottom w:val="none" w:sz="0" w:space="0" w:color="auto"/>
        <w:right w:val="none" w:sz="0" w:space="0" w:color="auto"/>
      </w:divBdr>
      <w:divsChild>
        <w:div w:id="34545676">
          <w:marLeft w:val="533"/>
          <w:marRight w:val="0"/>
          <w:marTop w:val="0"/>
          <w:marBottom w:val="0"/>
          <w:divBdr>
            <w:top w:val="none" w:sz="0" w:space="0" w:color="auto"/>
            <w:left w:val="none" w:sz="0" w:space="0" w:color="auto"/>
            <w:bottom w:val="none" w:sz="0" w:space="0" w:color="auto"/>
            <w:right w:val="none" w:sz="0" w:space="0" w:color="auto"/>
          </w:divBdr>
        </w:div>
        <w:div w:id="1203400818">
          <w:marLeft w:val="533"/>
          <w:marRight w:val="0"/>
          <w:marTop w:val="0"/>
          <w:marBottom w:val="0"/>
          <w:divBdr>
            <w:top w:val="none" w:sz="0" w:space="0" w:color="auto"/>
            <w:left w:val="none" w:sz="0" w:space="0" w:color="auto"/>
            <w:bottom w:val="none" w:sz="0" w:space="0" w:color="auto"/>
            <w:right w:val="none" w:sz="0" w:space="0" w:color="auto"/>
          </w:divBdr>
        </w:div>
        <w:div w:id="1362634473">
          <w:marLeft w:val="533"/>
          <w:marRight w:val="0"/>
          <w:marTop w:val="0"/>
          <w:marBottom w:val="0"/>
          <w:divBdr>
            <w:top w:val="none" w:sz="0" w:space="0" w:color="auto"/>
            <w:left w:val="none" w:sz="0" w:space="0" w:color="auto"/>
            <w:bottom w:val="none" w:sz="0" w:space="0" w:color="auto"/>
            <w:right w:val="none" w:sz="0" w:space="0" w:color="auto"/>
          </w:divBdr>
        </w:div>
        <w:div w:id="1803964404">
          <w:marLeft w:val="533"/>
          <w:marRight w:val="0"/>
          <w:marTop w:val="0"/>
          <w:marBottom w:val="0"/>
          <w:divBdr>
            <w:top w:val="none" w:sz="0" w:space="0" w:color="auto"/>
            <w:left w:val="none" w:sz="0" w:space="0" w:color="auto"/>
            <w:bottom w:val="none" w:sz="0" w:space="0" w:color="auto"/>
            <w:right w:val="none" w:sz="0" w:space="0" w:color="auto"/>
          </w:divBdr>
        </w:div>
        <w:div w:id="1935279134">
          <w:marLeft w:val="533"/>
          <w:marRight w:val="0"/>
          <w:marTop w:val="0"/>
          <w:marBottom w:val="0"/>
          <w:divBdr>
            <w:top w:val="none" w:sz="0" w:space="0" w:color="auto"/>
            <w:left w:val="none" w:sz="0" w:space="0" w:color="auto"/>
            <w:bottom w:val="none" w:sz="0" w:space="0" w:color="auto"/>
            <w:right w:val="none" w:sz="0" w:space="0" w:color="auto"/>
          </w:divBdr>
        </w:div>
        <w:div w:id="2027516799">
          <w:marLeft w:val="533"/>
          <w:marRight w:val="0"/>
          <w:marTop w:val="0"/>
          <w:marBottom w:val="0"/>
          <w:divBdr>
            <w:top w:val="none" w:sz="0" w:space="0" w:color="auto"/>
            <w:left w:val="none" w:sz="0" w:space="0" w:color="auto"/>
            <w:bottom w:val="none" w:sz="0" w:space="0" w:color="auto"/>
            <w:right w:val="none" w:sz="0" w:space="0" w:color="auto"/>
          </w:divBdr>
        </w:div>
        <w:div w:id="2115048875">
          <w:marLeft w:val="533"/>
          <w:marRight w:val="0"/>
          <w:marTop w:val="0"/>
          <w:marBottom w:val="0"/>
          <w:divBdr>
            <w:top w:val="none" w:sz="0" w:space="0" w:color="auto"/>
            <w:left w:val="none" w:sz="0" w:space="0" w:color="auto"/>
            <w:bottom w:val="none" w:sz="0" w:space="0" w:color="auto"/>
            <w:right w:val="none" w:sz="0" w:space="0" w:color="auto"/>
          </w:divBdr>
        </w:div>
      </w:divsChild>
    </w:div>
    <w:div w:id="1304775582">
      <w:bodyDiv w:val="1"/>
      <w:marLeft w:val="0"/>
      <w:marRight w:val="0"/>
      <w:marTop w:val="0"/>
      <w:marBottom w:val="0"/>
      <w:divBdr>
        <w:top w:val="none" w:sz="0" w:space="0" w:color="auto"/>
        <w:left w:val="none" w:sz="0" w:space="0" w:color="auto"/>
        <w:bottom w:val="none" w:sz="0" w:space="0" w:color="auto"/>
        <w:right w:val="none" w:sz="0" w:space="0" w:color="auto"/>
      </w:divBdr>
    </w:div>
    <w:div w:id="1648437331">
      <w:bodyDiv w:val="1"/>
      <w:marLeft w:val="0"/>
      <w:marRight w:val="0"/>
      <w:marTop w:val="0"/>
      <w:marBottom w:val="0"/>
      <w:divBdr>
        <w:top w:val="none" w:sz="0" w:space="0" w:color="auto"/>
        <w:left w:val="none" w:sz="0" w:space="0" w:color="auto"/>
        <w:bottom w:val="none" w:sz="0" w:space="0" w:color="auto"/>
        <w:right w:val="none" w:sz="0" w:space="0" w:color="auto"/>
      </w:divBdr>
    </w:div>
    <w:div w:id="1685471909">
      <w:bodyDiv w:val="1"/>
      <w:marLeft w:val="0"/>
      <w:marRight w:val="0"/>
      <w:marTop w:val="0"/>
      <w:marBottom w:val="0"/>
      <w:divBdr>
        <w:top w:val="none" w:sz="0" w:space="0" w:color="auto"/>
        <w:left w:val="none" w:sz="0" w:space="0" w:color="auto"/>
        <w:bottom w:val="none" w:sz="0" w:space="0" w:color="auto"/>
        <w:right w:val="none" w:sz="0" w:space="0" w:color="auto"/>
      </w:divBdr>
      <w:divsChild>
        <w:div w:id="312108050">
          <w:marLeft w:val="533"/>
          <w:marRight w:val="0"/>
          <w:marTop w:val="0"/>
          <w:marBottom w:val="0"/>
          <w:divBdr>
            <w:top w:val="none" w:sz="0" w:space="0" w:color="auto"/>
            <w:left w:val="none" w:sz="0" w:space="0" w:color="auto"/>
            <w:bottom w:val="none" w:sz="0" w:space="0" w:color="auto"/>
            <w:right w:val="none" w:sz="0" w:space="0" w:color="auto"/>
          </w:divBdr>
        </w:div>
        <w:div w:id="1046415716">
          <w:marLeft w:val="533"/>
          <w:marRight w:val="0"/>
          <w:marTop w:val="0"/>
          <w:marBottom w:val="0"/>
          <w:divBdr>
            <w:top w:val="none" w:sz="0" w:space="0" w:color="auto"/>
            <w:left w:val="none" w:sz="0" w:space="0" w:color="auto"/>
            <w:bottom w:val="none" w:sz="0" w:space="0" w:color="auto"/>
            <w:right w:val="none" w:sz="0" w:space="0" w:color="auto"/>
          </w:divBdr>
        </w:div>
        <w:div w:id="1178151289">
          <w:marLeft w:val="533"/>
          <w:marRight w:val="0"/>
          <w:marTop w:val="0"/>
          <w:marBottom w:val="0"/>
          <w:divBdr>
            <w:top w:val="none" w:sz="0" w:space="0" w:color="auto"/>
            <w:left w:val="none" w:sz="0" w:space="0" w:color="auto"/>
            <w:bottom w:val="none" w:sz="0" w:space="0" w:color="auto"/>
            <w:right w:val="none" w:sz="0" w:space="0" w:color="auto"/>
          </w:divBdr>
        </w:div>
        <w:div w:id="1287202485">
          <w:marLeft w:val="533"/>
          <w:marRight w:val="0"/>
          <w:marTop w:val="0"/>
          <w:marBottom w:val="0"/>
          <w:divBdr>
            <w:top w:val="none" w:sz="0" w:space="0" w:color="auto"/>
            <w:left w:val="none" w:sz="0" w:space="0" w:color="auto"/>
            <w:bottom w:val="none" w:sz="0" w:space="0" w:color="auto"/>
            <w:right w:val="none" w:sz="0" w:space="0" w:color="auto"/>
          </w:divBdr>
        </w:div>
        <w:div w:id="1554655584">
          <w:marLeft w:val="533"/>
          <w:marRight w:val="0"/>
          <w:marTop w:val="0"/>
          <w:marBottom w:val="0"/>
          <w:divBdr>
            <w:top w:val="none" w:sz="0" w:space="0" w:color="auto"/>
            <w:left w:val="none" w:sz="0" w:space="0" w:color="auto"/>
            <w:bottom w:val="none" w:sz="0" w:space="0" w:color="auto"/>
            <w:right w:val="none" w:sz="0" w:space="0" w:color="auto"/>
          </w:divBdr>
        </w:div>
        <w:div w:id="1839148290">
          <w:marLeft w:val="533"/>
          <w:marRight w:val="0"/>
          <w:marTop w:val="0"/>
          <w:marBottom w:val="0"/>
          <w:divBdr>
            <w:top w:val="none" w:sz="0" w:space="0" w:color="auto"/>
            <w:left w:val="none" w:sz="0" w:space="0" w:color="auto"/>
            <w:bottom w:val="none" w:sz="0" w:space="0" w:color="auto"/>
            <w:right w:val="none" w:sz="0" w:space="0" w:color="auto"/>
          </w:divBdr>
        </w:div>
        <w:div w:id="2125877039">
          <w:marLeft w:val="533"/>
          <w:marRight w:val="0"/>
          <w:marTop w:val="0"/>
          <w:marBottom w:val="0"/>
          <w:divBdr>
            <w:top w:val="none" w:sz="0" w:space="0" w:color="auto"/>
            <w:left w:val="none" w:sz="0" w:space="0" w:color="auto"/>
            <w:bottom w:val="none" w:sz="0" w:space="0" w:color="auto"/>
            <w:right w:val="none" w:sz="0" w:space="0" w:color="auto"/>
          </w:divBdr>
        </w:div>
      </w:divsChild>
    </w:div>
    <w:div w:id="1967853625">
      <w:bodyDiv w:val="1"/>
      <w:marLeft w:val="0"/>
      <w:marRight w:val="0"/>
      <w:marTop w:val="0"/>
      <w:marBottom w:val="0"/>
      <w:divBdr>
        <w:top w:val="none" w:sz="0" w:space="0" w:color="auto"/>
        <w:left w:val="none" w:sz="0" w:space="0" w:color="auto"/>
        <w:bottom w:val="none" w:sz="0" w:space="0" w:color="auto"/>
        <w:right w:val="none" w:sz="0" w:space="0" w:color="auto"/>
      </w:divBdr>
    </w:div>
    <w:div w:id="2058507503">
      <w:bodyDiv w:val="1"/>
      <w:marLeft w:val="0"/>
      <w:marRight w:val="0"/>
      <w:marTop w:val="0"/>
      <w:marBottom w:val="0"/>
      <w:divBdr>
        <w:top w:val="none" w:sz="0" w:space="0" w:color="auto"/>
        <w:left w:val="none" w:sz="0" w:space="0" w:color="auto"/>
        <w:bottom w:val="none" w:sz="0" w:space="0" w:color="auto"/>
        <w:right w:val="none" w:sz="0" w:space="0" w:color="auto"/>
      </w:divBdr>
    </w:div>
    <w:div w:id="2058776635">
      <w:bodyDiv w:val="1"/>
      <w:marLeft w:val="0"/>
      <w:marRight w:val="0"/>
      <w:marTop w:val="0"/>
      <w:marBottom w:val="0"/>
      <w:divBdr>
        <w:top w:val="none" w:sz="0" w:space="0" w:color="auto"/>
        <w:left w:val="none" w:sz="0" w:space="0" w:color="auto"/>
        <w:bottom w:val="none" w:sz="0" w:space="0" w:color="auto"/>
        <w:right w:val="none" w:sz="0" w:space="0" w:color="auto"/>
      </w:divBdr>
    </w:div>
    <w:div w:id="2103522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E345A8-75EA-475E-951C-2498B48622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649</Words>
  <Characters>3701</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Lakips02</vt:lpstr>
    </vt:vector>
  </TitlesOfParts>
  <Company>bkppmd</Company>
  <LinksUpToDate>false</LinksUpToDate>
  <CharactersWithSpaces>4342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Lakips02</dc:title>
  <dc:creator>Artsys</dc:creator>
  <cp:lastModifiedBy>ACER</cp:lastModifiedBy>
  <cp:revision>4</cp:revision>
  <cp:lastPrinted>2019-07-09T06:48:00Z</cp:lastPrinted>
  <dcterms:created xsi:type="dcterms:W3CDTF">2020-02-06T01:11:00Z</dcterms:created>
  <dcterms:modified xsi:type="dcterms:W3CDTF">2020-04-07T07:14:00Z</dcterms:modified>
</cp:coreProperties>
</file>